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6F" w:rsidRPr="004E6DE4" w:rsidRDefault="004E6DE4" w:rsidP="00592F3F">
      <w:pPr>
        <w:spacing w:after="0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E6DE4">
        <w:rPr>
          <w:rFonts w:ascii="Times New Roman" w:hAnsi="Times New Roman" w:cs="Times New Roman"/>
          <w:sz w:val="28"/>
          <w:szCs w:val="28"/>
        </w:rPr>
        <w:t>Утвержден приказом ФЦДЮТиК</w:t>
      </w:r>
    </w:p>
    <w:p w:rsidR="004E6DE4" w:rsidRPr="004E6DE4" w:rsidRDefault="004E6DE4" w:rsidP="00592F3F">
      <w:pPr>
        <w:spacing w:after="0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451480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592F3F" w:rsidRPr="00451480">
        <w:rPr>
          <w:rFonts w:ascii="Times New Roman" w:hAnsi="Times New Roman" w:cs="Times New Roman"/>
          <w:sz w:val="28"/>
          <w:szCs w:val="28"/>
          <w:highlight w:val="yellow"/>
        </w:rPr>
        <w:t>20 декабря 2017 года № 402</w:t>
      </w:r>
    </w:p>
    <w:p w:rsidR="00592F3F" w:rsidRDefault="00592F3F" w:rsidP="00E51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BC" w:rsidRPr="00653EBD" w:rsidRDefault="00C34097" w:rsidP="00E5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BD">
        <w:rPr>
          <w:rFonts w:ascii="Times New Roman" w:hAnsi="Times New Roman" w:cs="Times New Roman"/>
          <w:b/>
          <w:sz w:val="28"/>
          <w:szCs w:val="28"/>
        </w:rPr>
        <w:t>Состав общественного совета руководителей организаций туристско-краеведческой направленности Российской Федерации</w:t>
      </w: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7"/>
        <w:gridCol w:w="2615"/>
        <w:gridCol w:w="2693"/>
        <w:gridCol w:w="9781"/>
      </w:tblGrid>
      <w:tr w:rsidR="00592F3F" w:rsidTr="00592F3F">
        <w:trPr>
          <w:trHeight w:val="1104"/>
        </w:trPr>
        <w:tc>
          <w:tcPr>
            <w:tcW w:w="617" w:type="dxa"/>
          </w:tcPr>
          <w:p w:rsidR="00592F3F" w:rsidRPr="002A644E" w:rsidRDefault="00592F3F" w:rsidP="0065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592F3F" w:rsidRPr="00451480" w:rsidRDefault="00592F3F" w:rsidP="0065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8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592F3F" w:rsidRPr="002A644E" w:rsidRDefault="00592F3F" w:rsidP="0065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4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781" w:type="dxa"/>
          </w:tcPr>
          <w:p w:rsidR="00592F3F" w:rsidRPr="002A644E" w:rsidRDefault="00592F3F" w:rsidP="0065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должность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C3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Анохин </w:t>
            </w:r>
          </w:p>
          <w:p w:rsidR="00451480" w:rsidRPr="00451480" w:rsidRDefault="00451480" w:rsidP="00C3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2693" w:type="dxa"/>
          </w:tcPr>
          <w:p w:rsidR="00451480" w:rsidRPr="00451480" w:rsidRDefault="00451480" w:rsidP="00C3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 </w:t>
            </w:r>
          </w:p>
          <w:p w:rsidR="00451480" w:rsidRPr="00451480" w:rsidRDefault="00451480" w:rsidP="00C3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</w:p>
        </w:tc>
        <w:tc>
          <w:tcPr>
            <w:tcW w:w="9781" w:type="dxa"/>
          </w:tcPr>
          <w:p w:rsidR="00451480" w:rsidRPr="00451480" w:rsidRDefault="00451480" w:rsidP="00C3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Искитимская</w:t>
            </w:r>
            <w:proofErr w:type="spell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станция юных туристов»; директор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D02F5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Баскакова Нина Викторовна</w:t>
            </w:r>
          </w:p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9781" w:type="dxa"/>
          </w:tcPr>
          <w:p w:rsidR="00451480" w:rsidRPr="00451480" w:rsidRDefault="00451480" w:rsidP="00D02F5D">
            <w:pPr>
              <w:pStyle w:val="3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514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ДО РК «</w:t>
            </w:r>
            <w:proofErr w:type="spellStart"/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РЦДЮСиТ</w:t>
            </w:r>
            <w:proofErr w:type="spellEnd"/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51480">
              <w:rPr>
                <w:rStyle w:val="a3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</w:rPr>
              <w:t xml:space="preserve"> </w:t>
            </w:r>
            <w:r w:rsidRPr="00451480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  <w:t>Заместитель директора по научно-методической и учебно-воспитательной работе.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Грушевская </w:t>
            </w:r>
          </w:p>
          <w:p w:rsidR="00451480" w:rsidRPr="00451480" w:rsidRDefault="00451480" w:rsidP="00D02F5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693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9781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</w:t>
            </w:r>
            <w:bookmarkStart w:id="0" w:name="_GoBack"/>
            <w:bookmarkEnd w:id="0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образовательное учреждение дополнительного образования «Красноярский краевой центр туризма и краеведения» директор.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край, г. Петропавловск-Камчатский</w:t>
            </w:r>
          </w:p>
        </w:tc>
        <w:tc>
          <w:tcPr>
            <w:tcW w:w="9781" w:type="dxa"/>
          </w:tcPr>
          <w:p w:rsidR="00451480" w:rsidRPr="00760F8C" w:rsidRDefault="00451480" w:rsidP="0056142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автономное учреждение дополнительного образования «Камчатский дом детского и юношеского туризма и экскурсий»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(КГАУДО); директор.</w:t>
            </w:r>
          </w:p>
          <w:p w:rsidR="00451480" w:rsidRPr="00451480" w:rsidRDefault="00451480" w:rsidP="00561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Малахов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 образовательное учреждение дополнительного образования детей «Детско-юношеский центр туризма, краеведения и спорта» (СОГБУДО «Детско-юношеский центр туризма, краеведения и спорта»); директор.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proofErr w:type="spell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pStyle w:val="a7"/>
              <w:jc w:val="both"/>
              <w:rPr>
                <w:bCs/>
                <w:color w:val="161517"/>
                <w:sz w:val="28"/>
                <w:szCs w:val="28"/>
                <w:shd w:val="clear" w:color="auto" w:fill="FFFFFF"/>
              </w:rPr>
            </w:pPr>
            <w:r w:rsidRPr="00451480">
              <w:rPr>
                <w:bCs/>
                <w:color w:val="161517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дополнительного образования детей «Центр детско-юношеского туризма и экскурсий» Краснодарского края; директор.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Осокина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дополнительного образования Республики Крым «Центр детско-юношеского туризма и краеведения» (ГБОУ ДО РК «Центр </w:t>
            </w:r>
            <w:r w:rsidRPr="00451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</w:t>
            </w: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-юношеского туризма и краеведения»); директор</w:t>
            </w:r>
          </w:p>
        </w:tc>
      </w:tr>
      <w:tr w:rsidR="00451480" w:rsidRPr="00451480" w:rsidTr="00451480">
        <w:trPr>
          <w:trHeight w:val="892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"Центр детско-юношеского туризма и краеведения "Пилигрим" г. Волгодонска (МБУДО "Пилигрим"); директор.</w:t>
            </w:r>
          </w:p>
        </w:tc>
      </w:tr>
      <w:tr w:rsidR="00451480" w:rsidRPr="00451480" w:rsidTr="00760F8C">
        <w:trPr>
          <w:trHeight w:val="712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Прохоров Александр Николаевич</w:t>
            </w:r>
          </w:p>
        </w:tc>
        <w:tc>
          <w:tcPr>
            <w:tcW w:w="2693" w:type="dxa"/>
          </w:tcPr>
          <w:p w:rsidR="00451480" w:rsidRPr="00451480" w:rsidRDefault="00451480" w:rsidP="00D02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C">
              <w:rPr>
                <w:rFonts w:ascii="Times New Roman" w:hAnsi="Times New Roman" w:cs="Times New Roman"/>
                <w:sz w:val="28"/>
                <w:szCs w:val="28"/>
              </w:rPr>
              <w:t>г. Калача-на-Дону Волгоградской области</w:t>
            </w:r>
          </w:p>
        </w:tc>
        <w:tc>
          <w:tcPr>
            <w:tcW w:w="9781" w:type="dxa"/>
          </w:tcPr>
          <w:p w:rsidR="00451480" w:rsidRPr="00451480" w:rsidRDefault="00451480" w:rsidP="00760F8C">
            <w:pPr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F8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"Детско-юношеский центр "Танаис</w:t>
            </w:r>
            <w:proofErr w:type="gramStart"/>
            <w:r w:rsidRPr="00760F8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МКУДО</w:t>
            </w:r>
            <w:proofErr w:type="gram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ДЮЦ «</w:t>
            </w: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Танайс</w:t>
            </w:r>
            <w:proofErr w:type="spell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  <w:tr w:rsidR="00451480" w:rsidRPr="00451480" w:rsidTr="00451480">
        <w:trPr>
          <w:trHeight w:val="752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образовательное учреждение дополнительного образования Республики </w:t>
            </w:r>
            <w:proofErr w:type="gramStart"/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  «</w:t>
            </w:r>
            <w:proofErr w:type="gramEnd"/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 центр детско-юношеского туризма (ресурсный центр туристско-краеведческой направленности)» ГБОУ ДО РК РЦДЮТ; директор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Тарарушкин</w:t>
            </w:r>
            <w:proofErr w:type="spellEnd"/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 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г. Ростов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образовательное учреждение дополнительного образования СТАНЦИЯ ЮНЫХ ТУРИСТОВ Ростовского муниципального района Ярославской </w:t>
            </w:r>
            <w:proofErr w:type="gramStart"/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области(</w:t>
            </w:r>
            <w:proofErr w:type="gramEnd"/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ДО </w:t>
            </w:r>
            <w:proofErr w:type="spellStart"/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СЮТур</w:t>
            </w:r>
            <w:proofErr w:type="spellEnd"/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 директор.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Трофимова Екатерина</w:t>
            </w:r>
          </w:p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учреждение Ханты-Мансийского автономного округа –Югры "Региональный молодежный центр</w:t>
            </w:r>
            <w:r w:rsidRPr="004514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"(АУ «Региональный молодёжный центр»); начальник отдела патриотического воспитания и молодёжного туризма.</w:t>
            </w:r>
          </w:p>
        </w:tc>
      </w:tr>
      <w:tr w:rsidR="00451480" w:rsidRPr="00451480" w:rsidTr="00592F3F">
        <w:trPr>
          <w:trHeight w:val="1104"/>
        </w:trPr>
        <w:tc>
          <w:tcPr>
            <w:tcW w:w="617" w:type="dxa"/>
          </w:tcPr>
          <w:p w:rsidR="00451480" w:rsidRPr="00451480" w:rsidRDefault="00451480" w:rsidP="0045148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</w:t>
            </w: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Владимир Вениаминович</w:t>
            </w:r>
          </w:p>
        </w:tc>
        <w:tc>
          <w:tcPr>
            <w:tcW w:w="2693" w:type="dxa"/>
          </w:tcPr>
          <w:p w:rsidR="00451480" w:rsidRPr="00451480" w:rsidRDefault="00451480" w:rsidP="00561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0">
              <w:rPr>
                <w:rFonts w:ascii="Times New Roman" w:hAnsi="Times New Roman" w:cs="Times New Roman"/>
                <w:sz w:val="28"/>
                <w:szCs w:val="28"/>
              </w:rPr>
              <w:t>Забайкальский край г. Чита</w:t>
            </w:r>
          </w:p>
        </w:tc>
        <w:tc>
          <w:tcPr>
            <w:tcW w:w="9781" w:type="dxa"/>
          </w:tcPr>
          <w:p w:rsidR="00451480" w:rsidRPr="00451480" w:rsidRDefault="00451480" w:rsidP="00561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дополнительного образования Забайкальский детско-юношеский центр (ГУ ДО «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детско-юношеский центр</w:t>
            </w:r>
            <w:r w:rsidRPr="00451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»); директор.</w:t>
            </w:r>
            <w:r w:rsidRPr="00451480">
              <w:rPr>
                <w:rFonts w:ascii="Times New Roman" w:hAnsi="Times New Roman" w:cs="Times New Roman"/>
                <w:b/>
                <w:bCs/>
                <w:color w:val="BB363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34097" w:rsidRPr="00C34097" w:rsidRDefault="00C34097" w:rsidP="00C34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4097" w:rsidRPr="00C34097" w:rsidSect="000328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57CE"/>
    <w:multiLevelType w:val="hybridMultilevel"/>
    <w:tmpl w:val="86BA1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335D8"/>
    <w:multiLevelType w:val="hybridMultilevel"/>
    <w:tmpl w:val="A60E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9"/>
    <w:rsid w:val="00022789"/>
    <w:rsid w:val="00024988"/>
    <w:rsid w:val="00032817"/>
    <w:rsid w:val="00062CD3"/>
    <w:rsid w:val="00152F3B"/>
    <w:rsid w:val="001F4D21"/>
    <w:rsid w:val="00257552"/>
    <w:rsid w:val="00262A9D"/>
    <w:rsid w:val="002705DC"/>
    <w:rsid w:val="002A37AC"/>
    <w:rsid w:val="002A644E"/>
    <w:rsid w:val="002E7205"/>
    <w:rsid w:val="002F0D4B"/>
    <w:rsid w:val="00324A29"/>
    <w:rsid w:val="00336CEA"/>
    <w:rsid w:val="003B78D8"/>
    <w:rsid w:val="00404724"/>
    <w:rsid w:val="00427782"/>
    <w:rsid w:val="00451480"/>
    <w:rsid w:val="004A7C4D"/>
    <w:rsid w:val="004E6DE4"/>
    <w:rsid w:val="00506FFC"/>
    <w:rsid w:val="0056142F"/>
    <w:rsid w:val="00592F3F"/>
    <w:rsid w:val="005A0A1F"/>
    <w:rsid w:val="005C0BBC"/>
    <w:rsid w:val="00653A2A"/>
    <w:rsid w:val="00653EBD"/>
    <w:rsid w:val="006A23DC"/>
    <w:rsid w:val="0070755D"/>
    <w:rsid w:val="0072127A"/>
    <w:rsid w:val="00760F8C"/>
    <w:rsid w:val="007D341F"/>
    <w:rsid w:val="008144E6"/>
    <w:rsid w:val="00826625"/>
    <w:rsid w:val="00867D9B"/>
    <w:rsid w:val="00915850"/>
    <w:rsid w:val="009E1723"/>
    <w:rsid w:val="009E7C15"/>
    <w:rsid w:val="00A644A7"/>
    <w:rsid w:val="00AF20D5"/>
    <w:rsid w:val="00B1486F"/>
    <w:rsid w:val="00BA1399"/>
    <w:rsid w:val="00BA7F1B"/>
    <w:rsid w:val="00BC1E99"/>
    <w:rsid w:val="00C34097"/>
    <w:rsid w:val="00C72E85"/>
    <w:rsid w:val="00C8463B"/>
    <w:rsid w:val="00CD059B"/>
    <w:rsid w:val="00CD205C"/>
    <w:rsid w:val="00CD5ECE"/>
    <w:rsid w:val="00D02F5D"/>
    <w:rsid w:val="00D11E8D"/>
    <w:rsid w:val="00D77FBD"/>
    <w:rsid w:val="00D97B17"/>
    <w:rsid w:val="00E03132"/>
    <w:rsid w:val="00E5139D"/>
    <w:rsid w:val="00F43312"/>
    <w:rsid w:val="00F84D56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5076-804E-4AB8-9E92-58C7FAB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5D"/>
  </w:style>
  <w:style w:type="paragraph" w:styleId="1">
    <w:name w:val="heading 1"/>
    <w:basedOn w:val="a"/>
    <w:next w:val="a"/>
    <w:link w:val="10"/>
    <w:uiPriority w:val="9"/>
    <w:qFormat/>
    <w:rsid w:val="00760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02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20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4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2F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2F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D02F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2017-12-18T11:28:00Z</cp:lastPrinted>
  <dcterms:created xsi:type="dcterms:W3CDTF">2019-03-21T07:54:00Z</dcterms:created>
  <dcterms:modified xsi:type="dcterms:W3CDTF">2019-03-21T07:54:00Z</dcterms:modified>
</cp:coreProperties>
</file>