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7" w:rsidRPr="00C966CD" w:rsidRDefault="00A50C0F" w:rsidP="00C96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C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77C17" w:rsidRPr="00C966CD">
        <w:rPr>
          <w:rFonts w:ascii="Times New Roman" w:hAnsi="Times New Roman" w:cs="Times New Roman"/>
          <w:sz w:val="28"/>
          <w:szCs w:val="28"/>
        </w:rPr>
        <w:t>Развитие памяти и внимания</w:t>
      </w:r>
      <w:r w:rsidRPr="00C966CD">
        <w:rPr>
          <w:rFonts w:ascii="Times New Roman" w:hAnsi="Times New Roman" w:cs="Times New Roman"/>
          <w:sz w:val="28"/>
          <w:szCs w:val="28"/>
        </w:rPr>
        <w:t>. ОФП. ОРУ</w:t>
      </w:r>
    </w:p>
    <w:p w:rsidR="00C77C17" w:rsidRPr="00C966CD" w:rsidRDefault="00C77C17" w:rsidP="00C966C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 и внимание в спортивном ориентировании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памяти определяется тремя параметрами: объем, полнота или точность воспроизведения, прочность (длительность) хранения информации. На совершенствование этих трех составляющих и должна быть направлена работа каждого, желающего улучшить работу своей памяти. Развитие и совершенствование профессиональной памяти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ориентировщика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существенно ускорить решение задач ориентирования и повысить ее надежность. Развитие и совершенствование памяти зависит от систематичности и продолжительности работы непосредственно по ее развитию.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бывает произвольное и непроизвольное, ведущее - произвольное. Оно осуществляется сознательно с помощью определенных приемов. По каким-то причинам мы, поглощая некоторые виды информации, не запоминаем, игнорируем их. Наша деятельность по запоминанию является как бы имитацией запоминания. Причин может быть много: субъективное неприятие информации (она безразлична или вызывает отрицательное отношение), перекрытие информации другой, более важной, что иногда приводит к так называемой рассеянности.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Запоминание, таким образом, требует определенной настроенности и, кроме того, некоторой предрасположенности к данному виду информации, поскольку безжалостное, обезличенное отношение к своей памяти обязательно скажется, в конце концов, на результатах [КЛАЦКИ]. Главным условием качественного и количественного запоминания является направленность внимания. </w:t>
      </w:r>
      <w:proofErr w:type="gram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соревновательной обстановке внимание играет большую роль в любом виде спорта, а в лыжном ориентирование это решающий фактор спортивного результата.</w:t>
      </w:r>
      <w:proofErr w:type="gramEnd"/>
    </w:p>
    <w:p w:rsid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потеря времени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спортсменом-ориентировщиком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дистанции объясняется ослаблением внимания в работе с картой и местностью. Основная причина - невнимательность, если говорить о технических резервах в лыжном ориентировании. Внимание - это сосредоточенность и направленность психической деятельности на определенном объекте. Внимание является центральным звеном в цепи процессов памяти, необходимым условием запоминания. Из этого определения мы видим, что внимание (наблюдение) за фактами зависит от правильного его сосредоточения на этих фактах.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такое, в сущности, сосредоточение? Это способность закреплять внимание на выбранном сюжете или занятии и отвергать другие сюжеты, которые привлекают внимание. Иначе говоря, среди всех воображаемых </w:t>
      </w: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 и мыслей, проходящих в нашем мозгу, мы должны отобрать те, которым решили следовать и отбросить все остальное.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заметить, что сложность состоит не в выборе сюжета для сосредоточения, а в способности противостоять «вторжению» посторонних мыслей. Сосредоточение - это, прежде всего, защитная реакция от внешнего вторжения, ценная способность при умственной деятельности.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Сосредоточенность, в которой мы нуждаемся для лучшего запоминания информации, имеет две фазы, хотя речь идет об одной способности. </w:t>
      </w:r>
      <w:proofErr w:type="gram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немедленное сосредоточение, к которому мы прибегаем для тщательного рассмотрения документов, лиц, событий, картин, и сосредоточение длительное, которое нужно для обучения, изучения, запоминания, редактирования, подсчета, обдумывания, размышления.</w:t>
      </w:r>
      <w:proofErr w:type="gram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Немедленное сосредоточение должно достигаться добровольно, мгновенно и при любых условиях. Оно требует также способности быстро переключаться на другой предмет. Для работы в соревновательной обстановке в лыжном ориентировании необходимо как раз первое - немедленное сосредоточение и переключение, которое происходит все время с карты на местность и наоборот.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начало качественной мыслительной работы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спортсмена-ориентировщика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дистанции - это сосредоточение на фрагментах местности и соответствующих ей кусочках карты без отвлечения на посторонние помехи - соперников, свою экипировку, влияние погодных условий, состояние лыжни. Такое сосредоточение крайне трудно удерживать. Успешность запоминания определяется тем, что и как воспринято. </w:t>
      </w:r>
      <w:proofErr w:type="gram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что «посеешь» при восприятии, то и «пожнешь» при воспроизведении.</w:t>
      </w:r>
      <w:proofErr w:type="gram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в языке сложились такие понятия, как «смотреть» и «видеть», «слушать» и «слышать».</w:t>
      </w:r>
      <w:proofErr w:type="gram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выделить необходимое при восприятии, известное нам как наблюдательность, очень важная предпосылка хорошей памяти.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возникает следующий вопрос. От чего зависит успешное сосредоточение? Исследователи памяти единодушно считают, что первым условием для фиксации впечатления является желание человека, а чтобы его иметь, нужен реальный интерес к событию, которое необходимо запечатлеть. Для работы на дистанции ориентирования это очень существенный момент, поэтому спортсмену необходимо выяснить для себя достаточно ясно потребность в качественном запоминании, тщательно рассмотреть причины, которые объясняют его усилия: результат, место в соревнованиях, материальная заинтересованность, одобрение со стороны тренера. Короче говоря, цели, ради которых он прикладывает усилия в запоминании и сосредоточении на дистанции. Нужно хорошо представлять себе свою цель перед началом работы.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Объем информации, которую запоминают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спортсмены-ориентировщики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индивидуален и зависит от степени владения другими техническими навыками работы на дистанции. Если спортсмен способен качественно читать карту без снижения скорости, быстро переключаться с карты на местность, нет необходимости в большом объеме информации для запоминания. И, напротив, в случае хорошей памяти есть смысл ее использовать для экономии времени на другие технические действия [34].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- это удержание в памяти сведений, полученных в процессе запоминания. Как долго требуется такое удержание в работе на дистанции ориентирования? До тех пор, пока спортсмен не миновал тот участок дистанции, который занимал его память. В основном тренеры по ориентированию и спортсмены сходятся на необходимости и достаточности использования кратковременной памяти.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раз повторим, что уровень развития профессиональной памяти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ориентировщика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систематичности и продолжительности работы со спортивными картами и местностью. Не секрет, что спортсмены (даже самой высокой квалификации) днями, а то и неделями не упражняются над развитием памяти. Происходит это по разным причинам: недоработка тренеров, чрезмерное увлечение функциональной подготовки, непонимание значимости развития памяти для конечного результата. Бытует мнение, что физические нагрузки в тренировочном процессе должны быть регулярными, а технические достаточно проводить эпизодически. Если бы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спортсмены-ориентировщики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круглогодично и почти ежедневно упражняли свою профессиональную память, результаты выступления на соревнованиях могли бы быть на порядок стабильнее. Отсутствие стабильности прохождения дистанции - основная причина, не позволяющая спортсменам показывать высокие результаты.</w:t>
      </w:r>
    </w:p>
    <w:p w:rsid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рецептов по технике запоминания определенного объема информации нет. В сознании спортсменов в первую очередь вырабатывается и закрепляется в процессе тренировок и соревнований тот стиль пространственного мышления, основу которого составляют природные, генетически заданные особенности его психики. Это находит свое отражение в доминировании той или иной стратегии умственной работы по запоминанию или воспроизведению ситуаций местности и карты. Но итог должен быть один - качественная мыслительная работа, основанная, прежде всего на процессах памяти. Более быстрое и надежное продвижение по дистанции ориентирования высококвалифицированного спортсмена во многом связано с умением принимать решения на основе рационального мыслительного процесса, используя свою, индивидуальную мыслительную тактику работы.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Память является функцией мозга, и как всякая его функция может развиваться и поддаваться тренировке. Нет плохих или хороших реципиентов памяти в мозгу. Индивидуум от индивидуума отличается только способом запоминания, т.е. процессом памяти. Мозг работает как любой другой орган нашего тела и для правильной работы нуждается в определенном уходе. Нужно поддерживать его в активном состоянии, если мы не хотим, чтобы он заржавел.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становится ясно, что для эффективной работы памяти на дистанции нужно не так много. Главное - реальный интерес к самому процессу ориентированию, который нужно любить. Спортсмену должно нравиться ориентироваться в лесу, только тогда можно рассчитывать на успех. Возможно, в видах спорта, где мыслительная составляющая соревновательной деятельности невелика или совсем отсутствует, можно эффективно работать «</w:t>
      </w:r>
      <w:proofErr w:type="gram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хочу». В лыжном ориентировании при выполнении технических задач ориентирования такой подход успеха не принесет.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- сосредоточенность внимания на фрагментах карты и местности без отвлечения на побочные помехи. Всякому техническому упражнению по развитию памяти должен предшествовать настрой на сосредоточенность: чем легче спортсмен сосредотачивается, тем быстрее и прочнее он запоминает. Затем следует запоминание фрагментов карты и местности на короткое время, до тех пор, пока этот отрезок дистанции не будет пройден. При постоянном сопоставлении информации о карте и местности необходимо переключение внимания.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публикациях по спортивному ориентированию предложено много конкретных упражнений для развития памяти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спортсменов-ориентировщиков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прохождение участков или всей дистанции по памяти; взятие по памяти максимального количества КП, расположенных на местности по диаметру окружности относительно точки старта [2БЕЛЯКОВ]; воспроизведение по памяти пути движения на карте после прохождения маркированной дистанции или ее участков. Много предлагается упражнений для работы в классе, в основном по запоминанию определенного участка карты или пути движения, с последующим воспроизведением словесно или в виде рисунка. Все упражнения и рекомендации, безусловно, можно использовать для совершенствования специализированной памяти </w:t>
      </w:r>
      <w:proofErr w:type="spell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спортсменов-ориентировщиков</w:t>
      </w:r>
      <w:proofErr w:type="spell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C17" w:rsidRPr="00C966CD" w:rsidRDefault="00C77C17" w:rsidP="00C966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же, исходя из задач спортивного ориентирования на дистанции, больший акцент в развитии специализированной памяти необходимо делать на развитие мгновенной или, как принято говорить, фотографической памяти. Квалифицированный спортсмен имеет </w:t>
      </w:r>
      <w:proofErr w:type="gramStart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большую</w:t>
      </w:r>
      <w:proofErr w:type="gramEnd"/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емкость памяти в сравнении со спортсменами разрядниками. Он способен </w:t>
      </w:r>
      <w:r w:rsidRPr="00C9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точно воспроизвести информацию карты, которая подлежала запоминанию. Проблема возникает в скорости запоминания и скорости воспроизведения на фоне состояния утомления</w:t>
      </w:r>
    </w:p>
    <w:p w:rsidR="00C77C17" w:rsidRPr="00C966CD" w:rsidRDefault="00C77C17" w:rsidP="00C96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CD">
        <w:rPr>
          <w:rFonts w:ascii="Times New Roman" w:hAnsi="Times New Roman" w:cs="Times New Roman"/>
          <w:sz w:val="28"/>
          <w:szCs w:val="28"/>
        </w:rPr>
        <w:t>Задание – «Найди КП» приложение (Найди КП</w:t>
      </w:r>
      <w:proofErr w:type="gramStart"/>
      <w:r w:rsidRPr="00C966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66C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7C17" w:rsidRPr="00C966CD" w:rsidRDefault="00C77C17" w:rsidP="00C96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CD">
        <w:rPr>
          <w:rFonts w:ascii="Times New Roman" w:hAnsi="Times New Roman" w:cs="Times New Roman"/>
          <w:sz w:val="28"/>
          <w:szCs w:val="28"/>
        </w:rPr>
        <w:t xml:space="preserve"> игра - </w:t>
      </w:r>
      <w:hyperlink r:id="rId5" w:history="1">
        <w:r w:rsidRPr="00C966CD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https://play.google.com/store/apps/details?id=net.ucoz.ogomel.opuzzle</w:t>
        </w:r>
      </w:hyperlink>
    </w:p>
    <w:p w:rsidR="00C77C17" w:rsidRPr="00C966CD" w:rsidRDefault="00C77C17" w:rsidP="00C96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C17" w:rsidRPr="00C966CD" w:rsidRDefault="00C77C17" w:rsidP="00C96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CD">
        <w:rPr>
          <w:rFonts w:ascii="Times New Roman" w:hAnsi="Times New Roman" w:cs="Times New Roman"/>
          <w:sz w:val="28"/>
          <w:szCs w:val="28"/>
        </w:rPr>
        <w:t>ОФП, ОРУ</w:t>
      </w:r>
      <w:proofErr w:type="gramStart"/>
      <w:r w:rsidRPr="00C966CD">
        <w:rPr>
          <w:rFonts w:ascii="Times New Roman" w:hAnsi="Times New Roman" w:cs="Times New Roman"/>
          <w:sz w:val="28"/>
          <w:szCs w:val="28"/>
        </w:rPr>
        <w:t xml:space="preserve"> </w:t>
      </w:r>
      <w:r w:rsidRPr="00C966C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C77C17" w:rsidRDefault="00C77C17" w:rsidP="00C966CD">
      <w:pPr>
        <w:spacing w:after="0"/>
      </w:pPr>
    </w:p>
    <w:p w:rsidR="00C77C17" w:rsidRPr="00C77C17" w:rsidRDefault="00C77C17" w:rsidP="00C77C17"/>
    <w:tbl>
      <w:tblPr>
        <w:tblW w:w="3358" w:type="dxa"/>
        <w:tblCellMar>
          <w:left w:w="0" w:type="dxa"/>
          <w:right w:w="0" w:type="dxa"/>
        </w:tblCellMar>
        <w:tblLook w:val="04A0"/>
      </w:tblPr>
      <w:tblGrid>
        <w:gridCol w:w="2460"/>
        <w:gridCol w:w="898"/>
      </w:tblGrid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18" w:space="0" w:color="FF0000"/>
              <w:left w:val="single" w:sz="4" w:space="0" w:color="auto"/>
              <w:bottom w:val="dashed" w:sz="6" w:space="0" w:color="000000"/>
              <w:right w:val="single" w:sz="4" w:space="0" w:color="auto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C77C17" w:rsidRPr="00DB46B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РАЗМИНКА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34343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i/>
                <w:iCs/>
                <w:color w:val="434343"/>
                <w:sz w:val="20"/>
                <w:szCs w:val="20"/>
                <w:lang w:eastAsia="ru-RU"/>
              </w:rPr>
              <w:t>подход/повтор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34343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i/>
                <w:iCs/>
                <w:color w:val="434343"/>
                <w:sz w:val="20"/>
                <w:szCs w:val="20"/>
                <w:lang w:eastAsia="ru-RU"/>
              </w:rPr>
              <w:t>отдых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000000"/>
              <w:right w:val="single" w:sz="4" w:space="0" w:color="auto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46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скоростно-силовая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proofErr w:type="spellStart"/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плиометрические</w:t>
              </w:r>
              <w:proofErr w:type="spellEnd"/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отжимания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5х5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46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силовая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наклоны на одной ноге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3х8/8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тяга к опоре 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3х10/10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мин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46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стабилизация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индийские отжимания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сек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наклоны назад в упоре на коленях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сек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proofErr w:type="spellStart"/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антиротационный</w:t>
              </w:r>
              <w:proofErr w:type="spellEnd"/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упор </w:t>
              </w:r>
            </w:hyperlink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3х30 сек </w:t>
            </w: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(на каждую сторону)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сек</w:t>
            </w:r>
          </w:p>
        </w:tc>
      </w:tr>
      <w:tr w:rsidR="00C77C17" w:rsidRPr="00DB46B1" w:rsidTr="0053414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46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кондиционная</w:t>
            </w:r>
          </w:p>
        </w:tc>
      </w:tr>
      <w:tr w:rsidR="00C77C17" w:rsidTr="0053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3358" w:type="dxa"/>
            <w:gridSpan w:val="2"/>
            <w:vAlign w:val="center"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10 прыжковых разножек </w:t>
              </w:r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 xml:space="preserve">5 </w:t>
              </w:r>
              <w:proofErr w:type="spellStart"/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бурпи</w:t>
              </w:r>
              <w:proofErr w:type="spellEnd"/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C77C17" w:rsidRPr="00DB46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оставшееся время от минуты "скалолаз"</w:t>
              </w:r>
            </w:hyperlink>
          </w:p>
        </w:tc>
      </w:tr>
      <w:tr w:rsidR="00C77C17" w:rsidTr="0053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2460" w:type="dxa"/>
            <w:vAlign w:val="center"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 мин</w:t>
            </w:r>
          </w:p>
        </w:tc>
        <w:tc>
          <w:tcPr>
            <w:tcW w:w="898" w:type="dxa"/>
            <w:vAlign w:val="center"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6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мин</w:t>
            </w:r>
          </w:p>
        </w:tc>
      </w:tr>
      <w:tr w:rsidR="00C77C17" w:rsidTr="0053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2460" w:type="dxa"/>
            <w:vAlign w:val="center"/>
          </w:tcPr>
          <w:p w:rsidR="00C77C17" w:rsidRPr="00DB46B1" w:rsidRDefault="00566402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tgtFrame="_blank" w:history="1">
              <w:r w:rsidR="00C77C17" w:rsidRPr="00DB46B1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растяжка</w:t>
              </w:r>
            </w:hyperlink>
          </w:p>
        </w:tc>
        <w:tc>
          <w:tcPr>
            <w:tcW w:w="898" w:type="dxa"/>
            <w:vAlign w:val="center"/>
          </w:tcPr>
          <w:p w:rsidR="00C77C17" w:rsidRPr="00DB46B1" w:rsidRDefault="00C77C17" w:rsidP="00534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35D27" w:rsidRDefault="00435D27"/>
    <w:sectPr w:rsidR="00435D27" w:rsidSect="004B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C17"/>
    <w:rsid w:val="00435D27"/>
    <w:rsid w:val="004B0C19"/>
    <w:rsid w:val="00566402"/>
    <w:rsid w:val="00A50C0F"/>
    <w:rsid w:val="00C77C17"/>
    <w:rsid w:val="00C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8t2kfHesk" TargetMode="External"/><Relationship Id="rId13" Type="http://schemas.openxmlformats.org/officeDocument/2006/relationships/hyperlink" Target="https://www.youtube.com/watch?v=CKDdC_TqW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4HsUHjvcts" TargetMode="External"/><Relationship Id="rId12" Type="http://schemas.openxmlformats.org/officeDocument/2006/relationships/hyperlink" Target="https://www.youtube.com/watch?v=a7sLOESlc3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iwoxdzZpdg" TargetMode="External"/><Relationship Id="rId11" Type="http://schemas.openxmlformats.org/officeDocument/2006/relationships/hyperlink" Target="https://www.youtube.com/watch?v=vNfmKje2470" TargetMode="External"/><Relationship Id="rId5" Type="http://schemas.openxmlformats.org/officeDocument/2006/relationships/hyperlink" Target="https://play.google.com/store/apps/details?id=net.ucoz.ogomel.opuzz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7U-LJ5xu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f_nUz39NQ" TargetMode="External"/><Relationship Id="rId14" Type="http://schemas.openxmlformats.org/officeDocument/2006/relationships/hyperlink" Target="https://www.youtube.com/watch?v=XWv6spIG0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6EAE-B478-44F7-AF2C-5D85B1E1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3</cp:revision>
  <dcterms:created xsi:type="dcterms:W3CDTF">2020-04-10T22:35:00Z</dcterms:created>
  <dcterms:modified xsi:type="dcterms:W3CDTF">2020-04-15T13:49:00Z</dcterms:modified>
</cp:coreProperties>
</file>