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FF" w:rsidRPr="001C6D65" w:rsidRDefault="001E7BFF" w:rsidP="001E7BFF">
      <w:pPr>
        <w:pStyle w:val="a3"/>
        <w:tabs>
          <w:tab w:val="left" w:pos="0"/>
        </w:tabs>
        <w:spacing w:after="0" w:line="240" w:lineRule="auto"/>
        <w:ind w:left="142"/>
        <w:rPr>
          <w:rFonts w:ascii="Times New Roman" w:eastAsia="Times New Roman" w:hAnsi="Times New Roman" w:cs="Times New Roman"/>
          <w:b/>
          <w:bCs/>
          <w:sz w:val="28"/>
          <w:szCs w:val="28"/>
          <w:lang w:eastAsia="ru-RU"/>
        </w:rPr>
      </w:pPr>
      <w:r w:rsidRPr="001C6D65">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8</w:t>
      </w:r>
      <w:r w:rsidRPr="001C6D65">
        <w:rPr>
          <w:rFonts w:ascii="Times New Roman" w:eastAsia="Times New Roman" w:hAnsi="Times New Roman" w:cs="Times New Roman"/>
          <w:b/>
          <w:bCs/>
          <w:sz w:val="28"/>
          <w:szCs w:val="28"/>
          <w:lang w:eastAsia="ru-RU"/>
        </w:rPr>
        <w:t>.</w:t>
      </w:r>
    </w:p>
    <w:p w:rsidR="001E7BFF" w:rsidRDefault="001E7BFF" w:rsidP="001E7BFF">
      <w:pPr>
        <w:tabs>
          <w:tab w:val="left" w:pos="0"/>
        </w:tabs>
        <w:spacing w:after="0" w:line="240" w:lineRule="auto"/>
        <w:jc w:val="center"/>
        <w:rPr>
          <w:rFonts w:ascii="Times New Roman" w:eastAsia="Times New Roman" w:hAnsi="Times New Roman" w:cs="Times New Roman"/>
          <w:b/>
          <w:sz w:val="28"/>
          <w:szCs w:val="28"/>
          <w:lang w:eastAsia="ru-RU"/>
        </w:rPr>
      </w:pPr>
      <w:bookmarkStart w:id="0" w:name="_GoBack"/>
      <w:r w:rsidRPr="00651978">
        <w:rPr>
          <w:rFonts w:ascii="Times New Roman" w:eastAsia="Times New Roman" w:hAnsi="Times New Roman" w:cs="Times New Roman"/>
          <w:b/>
          <w:sz w:val="28"/>
          <w:szCs w:val="28"/>
          <w:lang w:eastAsia="ru-RU"/>
        </w:rPr>
        <w:t>Техника проведения экскурсий.</w:t>
      </w:r>
    </w:p>
    <w:bookmarkEnd w:id="0"/>
    <w:p w:rsidR="001E7BFF" w:rsidRPr="00BB73CD" w:rsidRDefault="001E7BFF" w:rsidP="001E7BFF">
      <w:pPr>
        <w:pStyle w:val="a3"/>
        <w:tabs>
          <w:tab w:val="left" w:pos="0"/>
        </w:tabs>
        <w:spacing w:after="0" w:line="240" w:lineRule="auto"/>
        <w:ind w:left="0" w:firstLine="567"/>
        <w:jc w:val="both"/>
        <w:rPr>
          <w:rFonts w:ascii="Times New Roman" w:eastAsia="Times New Roman" w:hAnsi="Times New Roman" w:cs="Times New Roman"/>
          <w:b/>
          <w:bCs/>
          <w:i/>
          <w:iCs/>
          <w:sz w:val="28"/>
          <w:szCs w:val="28"/>
          <w:u w:val="single"/>
          <w:lang w:eastAsia="ru-RU"/>
        </w:rPr>
      </w:pPr>
      <w:r w:rsidRPr="00BB73CD">
        <w:rPr>
          <w:rFonts w:ascii="Times New Roman" w:eastAsia="Times New Roman" w:hAnsi="Times New Roman" w:cs="Times New Roman"/>
          <w:b/>
          <w:bCs/>
          <w:i/>
          <w:iCs/>
          <w:sz w:val="28"/>
          <w:szCs w:val="28"/>
          <w:u w:val="single"/>
          <w:lang w:eastAsia="ru-RU"/>
        </w:rPr>
        <w:t>Взаимодействие методов на экскурсии. Метод показа. Обязательное сочетание показа с рассказом. Приёмы сравнения и мыслительной реконструкции. Метод рассказа и его основные приёмы.</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Методика проведения экскурсий направлена на то, чтобы помочь экскурсантам легче усвоить содержание экскурсий. Делается это с помощью методических приемов, которые делятся на две группы – приемы показа и приемы рассказа, но практика требует применения еще более сложной классификации методических приемов: по их назначению, времени и месту использования и т.д.</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Задача методических приемов – обеспечить наилучшую действенность экскурсионного метода сообщения знаний аудитории. Методические приемы могут быть рассмотрены в нескольких аспектах: как оптимальный способ выполнения определенных действий; как средство превращения пассивного осмотра в активное наблюдение объекта экскурсантами; как основа процесса трансформации устной информации в </w:t>
      </w:r>
      <w:proofErr w:type="gramStart"/>
      <w:r w:rsidRPr="00BB73CD">
        <w:rPr>
          <w:rFonts w:ascii="Times New Roman" w:eastAsia="Times New Roman" w:hAnsi="Times New Roman" w:cs="Times New Roman"/>
          <w:sz w:val="28"/>
          <w:szCs w:val="28"/>
          <w:lang w:eastAsia="ru-RU"/>
        </w:rPr>
        <w:t>зрительную</w:t>
      </w:r>
      <w:proofErr w:type="gramEnd"/>
      <w:r w:rsidRPr="00BB73CD">
        <w:rPr>
          <w:rFonts w:ascii="Times New Roman" w:eastAsia="Times New Roman" w:hAnsi="Times New Roman" w:cs="Times New Roman"/>
          <w:sz w:val="28"/>
          <w:szCs w:val="28"/>
          <w:lang w:eastAsia="ru-RU"/>
        </w:rPr>
        <w:t>; как основа анализа и синтеза на экскурсии и т.д.</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Все </w:t>
      </w:r>
      <w:r w:rsidRPr="00BB73CD">
        <w:rPr>
          <w:rFonts w:ascii="Times New Roman" w:eastAsia="Times New Roman" w:hAnsi="Times New Roman" w:cs="Times New Roman"/>
          <w:b/>
          <w:bCs/>
          <w:sz w:val="28"/>
          <w:szCs w:val="28"/>
          <w:lang w:eastAsia="ru-RU"/>
        </w:rPr>
        <w:t>методические приемы</w:t>
      </w:r>
      <w:r w:rsidRPr="00BB73CD">
        <w:rPr>
          <w:rFonts w:ascii="Times New Roman" w:eastAsia="Times New Roman" w:hAnsi="Times New Roman" w:cs="Times New Roman"/>
          <w:sz w:val="28"/>
          <w:szCs w:val="28"/>
          <w:lang w:eastAsia="ru-RU"/>
        </w:rPr>
        <w:t>, правильное использование которых составляет одну из основ профессионального мастерства экскурсовода, могут быть по своему назначению подразделены следующим образом:</w:t>
      </w:r>
    </w:p>
    <w:p w:rsidR="001E7BFF" w:rsidRPr="00BB73CD" w:rsidRDefault="001E7BFF" w:rsidP="001E7BFF">
      <w:pPr>
        <w:pStyle w:val="a3"/>
        <w:numPr>
          <w:ilvl w:val="0"/>
          <w:numId w:val="30"/>
        </w:numPr>
        <w:tabs>
          <w:tab w:val="left" w:pos="567"/>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приемы непосредственного ведения экскурсии (показ и рассказ);</w:t>
      </w:r>
    </w:p>
    <w:p w:rsidR="001E7BFF" w:rsidRPr="00BB73CD" w:rsidRDefault="001E7BFF" w:rsidP="001E7BFF">
      <w:pPr>
        <w:pStyle w:val="a3"/>
        <w:numPr>
          <w:ilvl w:val="0"/>
          <w:numId w:val="30"/>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приемы, направленные на создание условий для эффективного проведения экскурсии.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Любая экскурсия представляет собой взаимодействие трех компонентов – экскурсовода, объектов и экскурсантов. Основное в этом взаимодействии – максимальная активность этих компонентов. Важнейшей задачей экскурсионной методики является всемерная активизация экскурсовода, объектов и экскурсантов.</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В экскурсионной практике существуют различные взаимодействия экскурсовода, объектов и экскурсантов. Степень активности каждого из названных компонентов, их возрастающая роль оказывают воздействие на качество экскурсионного мероприятия в целом. Взаимодействие трех компонентов экскурсии является основой показа. Эффективность самого показа следует рассматривать как результат взаимодействия между экскурсоводом, экскурсантами и объектами.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Степень активности экскурсанта (наблюдение, изучение и исследование) нельзя сводить к простой связи между ним, экскурсоводом и зрительно воспринимаемыми объектами. Человек воспринимает информацию в ходе экскурсии также с помощью слуха, обоняния и осязания.</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Основные формы взаимодействия могут быть прослежены на пяти ступенях, схемы которых рассмотрены ниже. В приводимых схемах наблюдается сначала появление, затем возрастание экскурсионной ситуации, которая рассматривается как совокупность обстоятельств, когда </w:t>
      </w:r>
      <w:r w:rsidRPr="00BB73CD">
        <w:rPr>
          <w:rFonts w:ascii="Times New Roman" w:eastAsia="Times New Roman" w:hAnsi="Times New Roman" w:cs="Times New Roman"/>
          <w:sz w:val="28"/>
          <w:szCs w:val="28"/>
          <w:lang w:eastAsia="ru-RU"/>
        </w:rPr>
        <w:lastRenderedPageBreak/>
        <w:t>многообразие и организованность получаемых экскурсантами впечатлений делают восприятие более глубоким и действенным.</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Основой становления экскурсии является изменение соотношения двух элементов ее составляющих – показа и рассказа. </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Перед экскурсоводом стоит задача – сообщить определенные знания по теме экскурсантам. Делается это в ходе ознакомления с заранее отобранными памятниками. На этой стадии из трех компонентов в состоянии активности находится только один – экскурсовод как источник устно сообщаемого материала. Экскурсант пассивен. Памятник еще не «заговорил».</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этой стадии поставленная перед экскурсией задача несколько усложняется. Передавая свои знания по теме экскурсантам, экскурсовод адресует их к объектам. При этом он делает попытку связать устную речь и зрительный ряд.</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Экскурсовод активизируется как руководитель показа. Появляются первые признаки активности экскурсантов.</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Показывая экскурсантам объекты и сопровождая свои действия пояснениями по теме, экскурсовод использует методические приемы, которые способствуют пониманию и запоминанию экскурсионного материала.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Экскурсовод не только передает свои знания экскурсантам, но и создает у них правильное представление об объектах и событиях, с ними связанных. На этой стадии опорой активности экскурсовода становится методика показа и рассказа. Экскурсовод заставляет экскурсантов наблюдать объекты, экскурсанты становятся более внимательными, активными.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этой стадии возникает экскурсионная ситуация как совокупность условий, обеспечивающих активное взаимодействие компонентов экскурсии. Роль экскурсовода еще больше возрастает. Его действия по отношению к объекту и экскурсантам активизируются.</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Сочетая методику показа и рассказа, используя наиболее оптимальные методические приемы, экскурсовод приковывает внимание экскурсантов к объекту, заставляя их изучать памятники. В экскурсионном треугольнике все три компонента (экскурсовод, объекты, экскурсанты) активно взаимодействуют.</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При такой форме взаимодействия компонентов еще более углубляется экскурсионная ситуация. Экскурсовод добивается, чтобы экскурсанты получили зрительное представление обо всем рассказанном и показанном. Его образный рассказ об объекте и событиях воздействует на экскурсантов, активизирует их внимание, помогает им увидеть объект и события в том виде, в каком он видит их сам. Экскурсовод анализирует объект, используя различные виды экскурсионного анализа, добивается, чтобы сам памятник рассказывал о себе своим «языком». Экскурсанты на этой стадии усваивают материал с помощью таких более сложных видов деятельности, как изучение и исследование объектов.</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lastRenderedPageBreak/>
        <w:t>Каждая из приведенных схем дает представление об определенной стадии развития экскурсии. На этих стадиях происходит активизация каждого из компонентов экскурсии.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Повышение роли экскурсовода. Роль экскурсовода повышается на всех пяти стадиях становления экскурсии.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первой стадии руководитель экскурсионного мероприятия – это лектор, который, раскрывая тему, рассказывает о событиях и лишь в незначительной мере привлекает зрительный ряд, но на этой стадии зрительного ряда может вообще не быть.</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второй стадии руководитель экскурсии продолжает выступать в роли лектора. В то же время выдвинутые в рассказе положения он подтверждает зрительными доводами и, частично пользуясь методикой рассказа, несколько усиливает наглядность экскурсии.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третьей стадии руководитель экскурсии – все еще лектор. Однако в рассказе он более активно использует методические приемы. В ряде случаев словесные аргументы заменяются демонстрацией зрительного ряда, начиная влиять на аудиторию двумя видами доказательств – словесными и зрительными. Здесь впервые руководитель экскурсии начинает выступать в роли демонстратора объектов, хотя рассказ по-прежнему занимает ведущее место.</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четвертой стадии руководитель экскурсии перестает быть лектором. Устная речь (рассказ) и зрительные доказательства (показ) меняются местами. Ведущее место, принадлежавшее рассказу, переходит к показу. Основной движущей силой, обеспечивающей восприятие преподносимого экскурсоводом материала, становятся методические приемы показа, которые на этой стадии начинает использовать экскурсовод, превращая лекцию в экскурсию среднего качества.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На пятой стадии руководитель экскурсионного мероприятия – это экскурсовод в полном смысле этого слова. Он доносит до экскурсантов знания по теме с максимальным использованием принципа наглядности. Рассказ играет вторичную роль, он становится комментарием к показу.</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Для экскурсовода типичны следующие позиции по отношению к аудитории: информатора, комментатора, собеседника, советчика, руководителя процесса познания и воспитания (эмоционального лидера).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Каждая экскурсия – это сочетание названных позиций. Используются они в зависимости от характера преподносимого материала, задач экскурсии, уровня знаний и умений экскурсовода.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 xml:space="preserve">Активизация </w:t>
      </w:r>
      <w:r w:rsidRPr="00BB73CD">
        <w:rPr>
          <w:rFonts w:ascii="Times New Roman" w:eastAsia="Times New Roman" w:hAnsi="Times New Roman" w:cs="Times New Roman"/>
          <w:sz w:val="28"/>
          <w:szCs w:val="28"/>
          <w:lang w:eastAsia="ru-RU"/>
        </w:rPr>
        <w:t xml:space="preserve">экскурсионного </w:t>
      </w:r>
      <w:r w:rsidRPr="00BB73CD">
        <w:rPr>
          <w:rFonts w:ascii="Times New Roman" w:eastAsia="Times New Roman" w:hAnsi="Times New Roman" w:cs="Times New Roman"/>
          <w:b/>
          <w:bCs/>
          <w:sz w:val="28"/>
          <w:szCs w:val="28"/>
          <w:lang w:eastAsia="ru-RU"/>
        </w:rPr>
        <w:t>объекта</w:t>
      </w:r>
      <w:r w:rsidRPr="00BB73CD">
        <w:rPr>
          <w:rFonts w:ascii="Times New Roman" w:eastAsia="Times New Roman" w:hAnsi="Times New Roman" w:cs="Times New Roman"/>
          <w:sz w:val="28"/>
          <w:szCs w:val="28"/>
          <w:lang w:eastAsia="ru-RU"/>
        </w:rPr>
        <w:t>. Эффективность экскурсии во многом зависит от объектов, последовательности их показа, умения и навыков экскурсовода, уровня его профессионального мастерства.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Задача экскурсовода – с помощью рассказа и показа заставить «заговорить» объект. Приступая к выполнению этой задачи, экскурсовод должен четко представлять и характер самих объектов, и предмет показа.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lastRenderedPageBreak/>
        <w:t>Наблюдение</w:t>
      </w:r>
      <w:r w:rsidRPr="00BB73CD">
        <w:rPr>
          <w:rFonts w:ascii="Times New Roman" w:eastAsia="Times New Roman" w:hAnsi="Times New Roman" w:cs="Times New Roman"/>
          <w:sz w:val="28"/>
          <w:szCs w:val="28"/>
          <w:lang w:eastAsia="ru-RU"/>
        </w:rPr>
        <w:t xml:space="preserve"> </w:t>
      </w:r>
      <w:r w:rsidRPr="00BB73CD">
        <w:rPr>
          <w:rFonts w:ascii="Times New Roman" w:eastAsia="Times New Roman" w:hAnsi="Times New Roman" w:cs="Times New Roman"/>
          <w:b/>
          <w:bCs/>
          <w:sz w:val="28"/>
          <w:szCs w:val="28"/>
          <w:lang w:eastAsia="ru-RU"/>
        </w:rPr>
        <w:t>объекта</w:t>
      </w:r>
      <w:r w:rsidRPr="00BB73CD">
        <w:rPr>
          <w:rFonts w:ascii="Times New Roman" w:eastAsia="Times New Roman" w:hAnsi="Times New Roman" w:cs="Times New Roman"/>
          <w:sz w:val="28"/>
          <w:szCs w:val="28"/>
          <w:lang w:eastAsia="ru-RU"/>
        </w:rPr>
        <w:t>, основанное на методическом приеме заданий экскурсантам, активизирует объект. Выявленные экскурсантами детали и подробности используются как зрительные доказательства в рассказе.</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В активизации объекта экскурсоводам помогает профессиональное мастерство (знание методики, умение выполнить ее требования). Важно дать установку экскурсантам, что именно и как наблюдать, добиться, чтобы они правильно и с максимальной эффективностью провели нужные наблюдения.</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Активизация экскурсантов</w:t>
      </w:r>
      <w:r w:rsidRPr="00BB73CD">
        <w:rPr>
          <w:rFonts w:ascii="Times New Roman" w:eastAsia="Times New Roman" w:hAnsi="Times New Roman" w:cs="Times New Roman"/>
          <w:sz w:val="28"/>
          <w:szCs w:val="28"/>
          <w:lang w:eastAsia="ru-RU"/>
        </w:rPr>
        <w:t>. Этот процесс зависит от действий экскурсовода. Он своим рассказом об объекте и событиях, с ним связанных, воздействует на экскурсантов, помогает им увидеть объект таким, каким видит его сам. Экскурсовод организует наблюдение объекта, используя различные методические приемы активизации экскурсантов: локализации, заданий, зрительной аналогии; методы анализа, синтеза, абстрагирования и др.</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Экскурсовод, стремясь активизировать восприятие объектов и экскурсионного материала, исходит из того, что экскурсант не оторван от жизни. </w:t>
      </w:r>
      <w:proofErr w:type="gramStart"/>
      <w:r w:rsidRPr="00BB73CD">
        <w:rPr>
          <w:rFonts w:ascii="Times New Roman" w:eastAsia="Times New Roman" w:hAnsi="Times New Roman" w:cs="Times New Roman"/>
          <w:sz w:val="28"/>
          <w:szCs w:val="28"/>
          <w:lang w:eastAsia="ru-RU"/>
        </w:rPr>
        <w:t>Он слушает лекции, беседы, доклады, радио, смотрит кинофильмы, телевизионные передачи, посещает театр, планетарий, т.е. получает информацию из различных источников, имеет определенную подготовку.</w:t>
      </w:r>
      <w:proofErr w:type="gramEnd"/>
      <w:r w:rsidRPr="00BB73CD">
        <w:rPr>
          <w:rFonts w:ascii="Times New Roman" w:eastAsia="Times New Roman" w:hAnsi="Times New Roman" w:cs="Times New Roman"/>
          <w:sz w:val="28"/>
          <w:szCs w:val="28"/>
          <w:lang w:eastAsia="ru-RU"/>
        </w:rPr>
        <w:t xml:space="preserve"> Таким образом, знания, получаемые на экскурсии, лишь дополняют знания, полученные ранее. Значительно реже информация, получаемая на экскурсии, носит первичный характер. В процессе активизации экскурсанта необходимо опираться на знания, которыми он располагает по данной теме.</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Наблюдение</w:t>
      </w:r>
      <w:r w:rsidRPr="00BB73CD">
        <w:rPr>
          <w:rFonts w:ascii="Times New Roman" w:eastAsia="Times New Roman" w:hAnsi="Times New Roman" w:cs="Times New Roman"/>
          <w:sz w:val="28"/>
          <w:szCs w:val="28"/>
          <w:lang w:eastAsia="ru-RU"/>
        </w:rPr>
        <w:t xml:space="preserve"> — первая ступень активности экскурсантов, которая следует за первичным осмотром. </w:t>
      </w:r>
      <w:proofErr w:type="gramStart"/>
      <w:r w:rsidRPr="00BB73CD">
        <w:rPr>
          <w:rFonts w:ascii="Times New Roman" w:eastAsia="Times New Roman" w:hAnsi="Times New Roman" w:cs="Times New Roman"/>
          <w:sz w:val="28"/>
          <w:szCs w:val="28"/>
          <w:lang w:eastAsia="ru-RU"/>
        </w:rPr>
        <w:t>«Наблюдение – то, что подмечено, замечено в результате внимательного рассматривания» (Словарь русского языка.</w:t>
      </w:r>
      <w:proofErr w:type="gramEnd"/>
      <w:r w:rsidRPr="00BB73CD">
        <w:rPr>
          <w:rFonts w:ascii="Times New Roman" w:eastAsia="Times New Roman" w:hAnsi="Times New Roman" w:cs="Times New Roman"/>
          <w:sz w:val="28"/>
          <w:szCs w:val="28"/>
          <w:lang w:eastAsia="ru-RU"/>
        </w:rPr>
        <w:t xml:space="preserve"> Т. 2, 1958. – </w:t>
      </w:r>
      <w:proofErr w:type="gramStart"/>
      <w:r w:rsidRPr="00BB73CD">
        <w:rPr>
          <w:rFonts w:ascii="Times New Roman" w:eastAsia="Times New Roman" w:hAnsi="Times New Roman" w:cs="Times New Roman"/>
          <w:sz w:val="28"/>
          <w:szCs w:val="28"/>
          <w:lang w:eastAsia="ru-RU"/>
        </w:rPr>
        <w:t>С. 448).</w:t>
      </w:r>
      <w:proofErr w:type="gramEnd"/>
      <w:r w:rsidRPr="00BB73CD">
        <w:rPr>
          <w:rFonts w:ascii="Times New Roman" w:eastAsia="Times New Roman" w:hAnsi="Times New Roman" w:cs="Times New Roman"/>
          <w:sz w:val="28"/>
          <w:szCs w:val="28"/>
          <w:lang w:eastAsia="ru-RU"/>
        </w:rPr>
        <w:t xml:space="preserve"> Наблюдать – означает внимательно следить глазами за объектом, замечая и воспринимая его отдельные части. Умение </w:t>
      </w:r>
      <w:proofErr w:type="gramStart"/>
      <w:r w:rsidRPr="00BB73CD">
        <w:rPr>
          <w:rFonts w:ascii="Times New Roman" w:eastAsia="Times New Roman" w:hAnsi="Times New Roman" w:cs="Times New Roman"/>
          <w:sz w:val="28"/>
          <w:szCs w:val="28"/>
          <w:lang w:eastAsia="ru-RU"/>
        </w:rPr>
        <w:t>наблюдать</w:t>
      </w:r>
      <w:proofErr w:type="gramEnd"/>
      <w:r w:rsidRPr="00BB73CD">
        <w:rPr>
          <w:rFonts w:ascii="Times New Roman" w:eastAsia="Times New Roman" w:hAnsi="Times New Roman" w:cs="Times New Roman"/>
          <w:sz w:val="28"/>
          <w:szCs w:val="28"/>
          <w:lang w:eastAsia="ru-RU"/>
        </w:rPr>
        <w:t xml:space="preserve"> и предполагает способность человека видеть в объекте, находящемся перед ним, подробности, частности, детали.</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Изучение</w:t>
      </w:r>
      <w:r w:rsidRPr="00BB73CD">
        <w:rPr>
          <w:rFonts w:ascii="Times New Roman" w:eastAsia="Times New Roman" w:hAnsi="Times New Roman" w:cs="Times New Roman"/>
          <w:sz w:val="28"/>
          <w:szCs w:val="28"/>
          <w:lang w:eastAsia="ru-RU"/>
        </w:rPr>
        <w:t xml:space="preserve"> — вторая, более высокая ступень активности экскурсанта. Изучение – наблюдение экскурсионного объекта с целью получить глубокие знания о нем, понять его назначение, структуру, особенности. Слово «изучать» рассматривается в значении учиться чему-либо основательно.</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b/>
          <w:bCs/>
          <w:sz w:val="28"/>
          <w:szCs w:val="28"/>
          <w:lang w:eastAsia="ru-RU"/>
        </w:rPr>
        <w:t>Исследование</w:t>
      </w:r>
      <w:r w:rsidRPr="00BB73CD">
        <w:rPr>
          <w:rFonts w:ascii="Times New Roman" w:eastAsia="Times New Roman" w:hAnsi="Times New Roman" w:cs="Times New Roman"/>
          <w:sz w:val="28"/>
          <w:szCs w:val="28"/>
          <w:lang w:eastAsia="ru-RU"/>
        </w:rPr>
        <w:t xml:space="preserve"> — третья, наиболее высокая ступень активности экскурсанта. Представляет собой глубокое изучение объекта, его внимательное рассмотрение с заранее поставленной целью: выяснение какого-либо вопроса, получение ответа, установление причин исторического события или природного явления.</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В основе наблюдения, изучения и исследования лежат такие качества человека, как наблюдательность, стремление и умение выделить существенное в зрительно воспринимаемых объектах, видеть их малозаметные детали и особенности. Развитие наблюдательности людей составляет одну из задач экскурсовода.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lastRenderedPageBreak/>
        <w:t>Проблема активизации экскурсанта – интенсификация процесса восприятия экскурсионного материала. От повышенного или от пониженного интереса участников мероприятия к объектам, рассказу экскурсовода зависят уровень внимания и эффективность усвоения знаний.</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Движущей силой активизации компонентов экскурсии является показ, его методика, организация самостоятельного наблюдения объектов экскурсантами. О месте и времени наблюдения говорит следующая схема:</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Разница этих видов знакомства с объектами состоит в том, что самостоятельные аналитические действия экскурсантов нарастают. К концу периода наблюдения объекта экскурсовод перестает быть руководителем экскурсионного процесса: он как бы «уходит в тень».</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Эффективность самостоятельного наблюдения экскурсантами находится в прямой зависимости от условий, в которых находятся участники экскурсии. Назовем некоторые из этих условий:</w:t>
      </w:r>
    </w:p>
    <w:p w:rsidR="001E7BFF" w:rsidRPr="00BB73CD" w:rsidRDefault="001E7BFF" w:rsidP="001E7BFF">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избирательность деталей и особенность объекта как основа осознанного, целенаправленного наблюдения и сохранения материала в памяти;</w:t>
      </w:r>
    </w:p>
    <w:p w:rsidR="001E7BFF" w:rsidRPr="00BB73CD" w:rsidRDefault="001E7BFF" w:rsidP="001E7BFF">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выбор точки для наблюдения;</w:t>
      </w:r>
    </w:p>
    <w:p w:rsidR="001E7BFF" w:rsidRPr="00BB73CD" w:rsidRDefault="001E7BFF" w:rsidP="001E7BFF">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содержание конкретных рекомендаций экскурсовода (что и как наблюдать);</w:t>
      </w:r>
    </w:p>
    <w:p w:rsidR="001E7BFF" w:rsidRPr="00BB73CD" w:rsidRDefault="001E7BFF" w:rsidP="001E7BFF">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цель наблюдения;</w:t>
      </w:r>
    </w:p>
    <w:p w:rsidR="001E7BFF" w:rsidRPr="00BB73CD" w:rsidRDefault="001E7BFF" w:rsidP="001E7BFF">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подготовленность экскурсантов к наблюдению;</w:t>
      </w:r>
    </w:p>
    <w:p w:rsidR="001E7BFF" w:rsidRPr="00BB73CD" w:rsidRDefault="001E7BFF" w:rsidP="001E7BFF">
      <w:pPr>
        <w:tabs>
          <w:tab w:val="left" w:pos="0"/>
          <w:tab w:val="left" w:pos="1005"/>
        </w:tabs>
        <w:spacing w:after="0" w:line="24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73CD">
        <w:rPr>
          <w:rFonts w:ascii="Times New Roman" w:eastAsia="Times New Roman" w:hAnsi="Times New Roman" w:cs="Times New Roman"/>
          <w:sz w:val="28"/>
          <w:szCs w:val="28"/>
          <w:lang w:eastAsia="ru-RU"/>
        </w:rPr>
        <w:t>наличие необходимой информации в рассказе экскурсовода;</w:t>
      </w:r>
    </w:p>
    <w:p w:rsidR="001E7BFF" w:rsidRPr="00BB73CD" w:rsidRDefault="001E7BFF" w:rsidP="001E7BFF">
      <w:pPr>
        <w:pStyle w:val="a3"/>
        <w:numPr>
          <w:ilvl w:val="0"/>
          <w:numId w:val="31"/>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развитие у экскурсантов такой способности, как наблюдательность, т.е. умение замечать в экскурсионных объектах частности и детали, ускользающие от обычного взгляда людей.</w:t>
      </w:r>
    </w:p>
    <w:p w:rsidR="001E7BFF"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73CD">
        <w:rPr>
          <w:rFonts w:ascii="Times New Roman" w:eastAsia="Times New Roman" w:hAnsi="Times New Roman" w:cs="Times New Roman"/>
          <w:sz w:val="28"/>
          <w:szCs w:val="28"/>
          <w:lang w:eastAsia="ru-RU"/>
        </w:rPr>
        <w:t xml:space="preserve">Сочетание показа и рассказа является стержнем понятия «сущность экскурсии». Возрастание </w:t>
      </w:r>
      <w:proofErr w:type="spellStart"/>
      <w:r w:rsidRPr="00BB73CD">
        <w:rPr>
          <w:rFonts w:ascii="Times New Roman" w:eastAsia="Times New Roman" w:hAnsi="Times New Roman" w:cs="Times New Roman"/>
          <w:sz w:val="28"/>
          <w:szCs w:val="28"/>
          <w:lang w:eastAsia="ru-RU"/>
        </w:rPr>
        <w:t>экскурсионности</w:t>
      </w:r>
      <w:proofErr w:type="spellEnd"/>
      <w:r w:rsidRPr="00BB73CD">
        <w:rPr>
          <w:rFonts w:ascii="Times New Roman" w:eastAsia="Times New Roman" w:hAnsi="Times New Roman" w:cs="Times New Roman"/>
          <w:sz w:val="28"/>
          <w:szCs w:val="28"/>
          <w:lang w:eastAsia="ru-RU"/>
        </w:rPr>
        <w:t xml:space="preserve"> можно увидеть при последовательном рассмотрении вариантов сочетания показа и рассказа. Перед нами возникает амплитуда от главенствующего положения рассказа в экскурсии к главенствующему положению показа. В пятом варианте сочетания показ окончательно подчиняет себе рассказ. Логика развития экскурсии приводит к оптимальному решению, при котором в сочетании элементов, составляющих экскурсию, показ занимает принадлежащее ему место. Показ первичен, и экскурсовод следует от показа к рассказу.</w:t>
      </w:r>
    </w:p>
    <w:p w:rsidR="001E7BFF" w:rsidRPr="00BB73CD" w:rsidRDefault="001E7BFF" w:rsidP="001E7BFF">
      <w:pPr>
        <w:tabs>
          <w:tab w:val="left" w:pos="0"/>
        </w:tabs>
        <w:spacing w:after="0" w:line="240" w:lineRule="auto"/>
        <w:ind w:firstLine="567"/>
        <w:jc w:val="both"/>
        <w:rPr>
          <w:rFonts w:ascii="Times New Roman" w:eastAsia="Times New Roman" w:hAnsi="Times New Roman" w:cs="Times New Roman"/>
          <w:b/>
          <w:bCs/>
          <w:i/>
          <w:iCs/>
          <w:sz w:val="28"/>
          <w:szCs w:val="28"/>
          <w:u w:val="single"/>
          <w:lang w:eastAsia="ru-RU"/>
        </w:rPr>
      </w:pPr>
      <w:r w:rsidRPr="00BB73CD">
        <w:rPr>
          <w:rFonts w:ascii="Times New Roman" w:eastAsia="Times New Roman" w:hAnsi="Times New Roman" w:cs="Times New Roman"/>
          <w:b/>
          <w:bCs/>
          <w:i/>
          <w:iCs/>
          <w:sz w:val="28"/>
          <w:szCs w:val="28"/>
          <w:u w:val="single"/>
          <w:lang w:eastAsia="ru-RU"/>
        </w:rPr>
        <w:t xml:space="preserve">Требования к языку экскурсовода. Приём цитирования. Метод беседы, его варианты и условия использования. Использование «портфеля» экскурсовода. Элементы ритуала на экскурсии. Контакт экскурсовода с группой. </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Восприятие экскурсионной темы построено на звуковом и изобразительном ряде. Источником звукового ряда является экскурсовод, его речь. По отношению к экскурсантам он может выступать с позиций:</w:t>
      </w:r>
    </w:p>
    <w:p w:rsidR="001E7BFF" w:rsidRPr="00223BBF" w:rsidRDefault="001E7BFF" w:rsidP="001E7BFF">
      <w:pPr>
        <w:pStyle w:val="a3"/>
        <w:numPr>
          <w:ilvl w:val="0"/>
          <w:numId w:val="33"/>
        </w:numPr>
        <w:tabs>
          <w:tab w:val="clear" w:pos="720"/>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информатора</w:t>
      </w:r>
      <w:r w:rsidRPr="00223BBF">
        <w:rPr>
          <w:rFonts w:ascii="Times New Roman" w:eastAsia="Times New Roman" w:hAnsi="Times New Roman" w:cs="Times New Roman"/>
          <w:sz w:val="28"/>
          <w:szCs w:val="28"/>
          <w:lang w:eastAsia="ru-RU"/>
        </w:rPr>
        <w:t xml:space="preserve">, который сообщает знания группе людей, рассказывая о каком-либо событии, явлении, не показывая к нему своего отношения, </w:t>
      </w:r>
      <w:r w:rsidRPr="00223BBF">
        <w:rPr>
          <w:rFonts w:ascii="Times New Roman" w:eastAsia="Times New Roman" w:hAnsi="Times New Roman" w:cs="Times New Roman"/>
          <w:sz w:val="28"/>
          <w:szCs w:val="28"/>
          <w:lang w:eastAsia="ru-RU"/>
        </w:rPr>
        <w:lastRenderedPageBreak/>
        <w:t>не разъясняя его сущности, причинно-следственных связей с другими событиями и явлениями;</w:t>
      </w:r>
    </w:p>
    <w:p w:rsidR="001E7BFF" w:rsidRPr="00223BBF" w:rsidRDefault="001E7BFF" w:rsidP="001E7BFF">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комментатора</w:t>
      </w:r>
      <w:r w:rsidRPr="00223BBF">
        <w:rPr>
          <w:rFonts w:ascii="Times New Roman" w:eastAsia="Times New Roman" w:hAnsi="Times New Roman" w:cs="Times New Roman"/>
          <w:sz w:val="28"/>
          <w:szCs w:val="28"/>
          <w:lang w:eastAsia="ru-RU"/>
        </w:rPr>
        <w:t>, который, сообщая о наблюдаемых объектах, событиях и явлениях, дает пояснения, называя причины, их вызвавшие;</w:t>
      </w:r>
    </w:p>
    <w:p w:rsidR="001E7BFF" w:rsidRPr="00223BBF" w:rsidRDefault="001E7BFF" w:rsidP="001E7BFF">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собеседника</w:t>
      </w:r>
      <w:r w:rsidRPr="00223BBF">
        <w:rPr>
          <w:rFonts w:ascii="Times New Roman" w:eastAsia="Times New Roman" w:hAnsi="Times New Roman" w:cs="Times New Roman"/>
          <w:sz w:val="28"/>
          <w:szCs w:val="28"/>
          <w:lang w:eastAsia="ru-RU"/>
        </w:rPr>
        <w:t>. Показывая объекты, экскурсовод выступает в роли собеседника. Происходит заинтересованный разговор, в ходе которого учитывается реакция экскурсантов на излагаемый материал, используется вопросно-ответная форма изложения информации. Экскурсовод в связи с реакцией слушателей, их вопросами и репликами может ввести в рассказ дополнительный материал;</w:t>
      </w:r>
    </w:p>
    <w:p w:rsidR="001E7BFF" w:rsidRPr="00223BBF" w:rsidRDefault="001E7BFF" w:rsidP="001E7BFF">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советчика</w:t>
      </w:r>
      <w:r w:rsidRPr="00223BBF">
        <w:rPr>
          <w:rFonts w:ascii="Times New Roman" w:eastAsia="Times New Roman" w:hAnsi="Times New Roman" w:cs="Times New Roman"/>
          <w:sz w:val="28"/>
          <w:szCs w:val="28"/>
          <w:lang w:eastAsia="ru-RU"/>
        </w:rPr>
        <w:t xml:space="preserve">. Экскурсовод разъясняет </w:t>
      </w:r>
      <w:proofErr w:type="gramStart"/>
      <w:r w:rsidRPr="00223BBF">
        <w:rPr>
          <w:rFonts w:ascii="Times New Roman" w:eastAsia="Times New Roman" w:hAnsi="Times New Roman" w:cs="Times New Roman"/>
          <w:sz w:val="28"/>
          <w:szCs w:val="28"/>
          <w:lang w:eastAsia="ru-RU"/>
        </w:rPr>
        <w:t>увиденное</w:t>
      </w:r>
      <w:proofErr w:type="gramEnd"/>
      <w:r w:rsidRPr="00223BBF">
        <w:rPr>
          <w:rFonts w:ascii="Times New Roman" w:eastAsia="Times New Roman" w:hAnsi="Times New Roman" w:cs="Times New Roman"/>
          <w:sz w:val="28"/>
          <w:szCs w:val="28"/>
          <w:lang w:eastAsia="ru-RU"/>
        </w:rPr>
        <w:t xml:space="preserve"> и дает советы, как наблюдать объект, т.е. подводит экскурсантов к необходимым выводам;</w:t>
      </w:r>
    </w:p>
    <w:p w:rsidR="001E7BFF" w:rsidRPr="00223BBF" w:rsidRDefault="001E7BFF" w:rsidP="001E7BFF">
      <w:pPr>
        <w:pStyle w:val="a3"/>
        <w:numPr>
          <w:ilvl w:val="0"/>
          <w:numId w:val="33"/>
        </w:numPr>
        <w:tabs>
          <w:tab w:val="clear" w:pos="720"/>
          <w:tab w:val="num" w:pos="567"/>
        </w:tabs>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эмоционального лидера</w:t>
      </w:r>
      <w:r w:rsidRPr="00223BBF">
        <w:rPr>
          <w:rFonts w:ascii="Times New Roman" w:eastAsia="Times New Roman" w:hAnsi="Times New Roman" w:cs="Times New Roman"/>
          <w:sz w:val="28"/>
          <w:szCs w:val="28"/>
          <w:lang w:eastAsia="ru-RU"/>
        </w:rPr>
        <w:t>, который анализирует объекты и события, связанные с ними, дает оценку рассматриваемым проблемам, передает экскурсантам свою убежденность, помогает понять наблюдаемые объекты и явления.</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 ходе проведения экскурсии используются следующие пять форм ораторского искусства:</w:t>
      </w:r>
    </w:p>
    <w:p w:rsidR="001E7BFF" w:rsidRPr="00223BBF" w:rsidRDefault="001E7BFF" w:rsidP="001E7BFF">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слово или речь</w:t>
      </w:r>
      <w:r w:rsidRPr="00223BBF">
        <w:rPr>
          <w:rFonts w:ascii="Times New Roman" w:eastAsia="Times New Roman" w:hAnsi="Times New Roman" w:cs="Times New Roman"/>
          <w:sz w:val="28"/>
          <w:szCs w:val="28"/>
          <w:lang w:eastAsia="ru-RU"/>
        </w:rPr>
        <w:t>, короткое устное выступление на какую-либо тему;</w:t>
      </w:r>
    </w:p>
    <w:p w:rsidR="001E7BFF" w:rsidRPr="00223BBF" w:rsidRDefault="001E7BFF" w:rsidP="001E7BFF">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доклад</w:t>
      </w:r>
      <w:r w:rsidRPr="00223BBF">
        <w:rPr>
          <w:rFonts w:ascii="Times New Roman" w:eastAsia="Times New Roman" w:hAnsi="Times New Roman" w:cs="Times New Roman"/>
          <w:sz w:val="28"/>
          <w:szCs w:val="28"/>
          <w:lang w:eastAsia="ru-RU"/>
        </w:rPr>
        <w:t>, публичное выступление на определенную тему, содержит аналитический материал, подлежащий дальнейшему обсуждению;</w:t>
      </w:r>
    </w:p>
    <w:p w:rsidR="001E7BFF" w:rsidRPr="00223BBF" w:rsidRDefault="001E7BFF" w:rsidP="001E7BFF">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реферат</w:t>
      </w:r>
      <w:r w:rsidRPr="00223BBF">
        <w:rPr>
          <w:rFonts w:ascii="Times New Roman" w:eastAsia="Times New Roman" w:hAnsi="Times New Roman" w:cs="Times New Roman"/>
          <w:sz w:val="28"/>
          <w:szCs w:val="28"/>
          <w:lang w:eastAsia="ru-RU"/>
        </w:rPr>
        <w:t xml:space="preserve"> — краткое изложение содержания вопроса, основанное на данных науки, обзоре и анализе литературных, архивных и других источников;</w:t>
      </w:r>
    </w:p>
    <w:p w:rsidR="001E7BFF" w:rsidRPr="00223BBF" w:rsidRDefault="001E7BFF" w:rsidP="001E7BFF">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sz w:val="28"/>
          <w:szCs w:val="28"/>
          <w:lang w:eastAsia="ru-RU"/>
        </w:rPr>
        <w:t>лекция — устное публичное выступление, в котором подробно излагается какая-либо тема;</w:t>
      </w:r>
    </w:p>
    <w:p w:rsidR="001E7BFF" w:rsidRPr="00223BBF" w:rsidRDefault="001E7BFF" w:rsidP="001E7BFF">
      <w:pPr>
        <w:pStyle w:val="a3"/>
        <w:numPr>
          <w:ilvl w:val="2"/>
          <w:numId w:val="32"/>
        </w:numPr>
        <w:spacing w:after="0" w:line="240" w:lineRule="auto"/>
        <w:ind w:left="567" w:hanging="567"/>
        <w:jc w:val="both"/>
        <w:rPr>
          <w:rFonts w:ascii="Times New Roman" w:eastAsia="Times New Roman" w:hAnsi="Times New Roman" w:cs="Times New Roman"/>
          <w:sz w:val="28"/>
          <w:szCs w:val="28"/>
          <w:lang w:eastAsia="ru-RU"/>
        </w:rPr>
      </w:pPr>
      <w:proofErr w:type="gramStart"/>
      <w:r w:rsidRPr="00223BBF">
        <w:rPr>
          <w:rFonts w:ascii="Times New Roman" w:eastAsia="Times New Roman" w:hAnsi="Times New Roman" w:cs="Times New Roman"/>
          <w:i/>
          <w:iCs/>
          <w:sz w:val="28"/>
          <w:szCs w:val="28"/>
          <w:u w:val="single"/>
          <w:lang w:eastAsia="ru-RU"/>
        </w:rPr>
        <w:t>малые формы устной речи</w:t>
      </w:r>
      <w:r w:rsidRPr="00223BBF">
        <w:rPr>
          <w:rFonts w:ascii="Times New Roman" w:eastAsia="Times New Roman" w:hAnsi="Times New Roman" w:cs="Times New Roman"/>
          <w:sz w:val="28"/>
          <w:szCs w:val="28"/>
          <w:lang w:eastAsia="ru-RU"/>
        </w:rPr>
        <w:t xml:space="preserve"> — реплика (согласие, возражение, замечание), отклик на речь выступающего, справка по ходу выступлений, риторический вопрос, прямой ответ на вопрос.</w:t>
      </w:r>
      <w:proofErr w:type="gramEnd"/>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Любая хорошо подготовленная и проведенная экскурсия представляет собой синтез форм ораторского искусства.</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b/>
          <w:bCs/>
          <w:sz w:val="28"/>
          <w:szCs w:val="28"/>
          <w:lang w:eastAsia="ru-RU"/>
        </w:rPr>
        <w:t>Язык и речь</w:t>
      </w:r>
      <w:r w:rsidRPr="00163C98">
        <w:rPr>
          <w:rFonts w:ascii="Times New Roman" w:eastAsia="Times New Roman" w:hAnsi="Times New Roman" w:cs="Times New Roman"/>
          <w:sz w:val="28"/>
          <w:szCs w:val="28"/>
          <w:lang w:eastAsia="ru-RU"/>
        </w:rPr>
        <w:t>. Важно не путать понятия «язык» и «речь», которые тесно связаны между собой.</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Язык</w:t>
      </w:r>
      <w:r w:rsidRPr="00163C98">
        <w:rPr>
          <w:rFonts w:ascii="Times New Roman" w:eastAsia="Times New Roman" w:hAnsi="Times New Roman" w:cs="Times New Roman"/>
          <w:sz w:val="28"/>
          <w:szCs w:val="28"/>
          <w:lang w:eastAsia="ru-RU"/>
        </w:rPr>
        <w:t xml:space="preserve"> – это существующая возможность, которая проявляется при наличии определенных условий: знание фонетических, лексических, грамматических правил; умение мыслить и говорить, достигать взаимопонимания с другими людьми. Язык является специфическим социальным средством хранения и передачи информации, а также управления человеческим поведением.</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Речь</w:t>
      </w:r>
      <w:r w:rsidRPr="00163C98">
        <w:rPr>
          <w:rFonts w:ascii="Times New Roman" w:eastAsia="Times New Roman" w:hAnsi="Times New Roman" w:cs="Times New Roman"/>
          <w:sz w:val="28"/>
          <w:szCs w:val="28"/>
          <w:lang w:eastAsia="ru-RU"/>
        </w:rPr>
        <w:t xml:space="preserve"> – реализация возможности языка, форма общения между людьми, «конкретное говорение», протекающее во времени и обличенное в звуковую (включая внутреннее проговаривание) или письменную форму.</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Использование возможностей языка в речи позволяет экскурсоводу ясно выразить определенную совокупность знаний по данной теме. Понятность </w:t>
      </w:r>
      <w:r w:rsidRPr="00163C98">
        <w:rPr>
          <w:rFonts w:ascii="Times New Roman" w:eastAsia="Times New Roman" w:hAnsi="Times New Roman" w:cs="Times New Roman"/>
          <w:sz w:val="28"/>
          <w:szCs w:val="28"/>
          <w:lang w:eastAsia="ru-RU"/>
        </w:rPr>
        <w:lastRenderedPageBreak/>
        <w:t>речи, ее точность и выразительность зависят от ряда факторов – правильного подбора слов, построения фраз и др.</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Речь подразделяется </w:t>
      </w:r>
      <w:proofErr w:type="gramStart"/>
      <w:r w:rsidRPr="00163C98">
        <w:rPr>
          <w:rFonts w:ascii="Times New Roman" w:eastAsia="Times New Roman" w:hAnsi="Times New Roman" w:cs="Times New Roman"/>
          <w:sz w:val="28"/>
          <w:szCs w:val="28"/>
          <w:lang w:eastAsia="ru-RU"/>
        </w:rPr>
        <w:t>на</w:t>
      </w:r>
      <w:proofErr w:type="gramEnd"/>
      <w:r w:rsidRPr="00163C98">
        <w:rPr>
          <w:rFonts w:ascii="Times New Roman" w:eastAsia="Times New Roman" w:hAnsi="Times New Roman" w:cs="Times New Roman"/>
          <w:sz w:val="28"/>
          <w:szCs w:val="28"/>
          <w:lang w:eastAsia="ru-RU"/>
        </w:rPr>
        <w:t xml:space="preserve"> </w:t>
      </w:r>
      <w:r w:rsidRPr="00223BBF">
        <w:rPr>
          <w:rFonts w:ascii="Times New Roman" w:eastAsia="Times New Roman" w:hAnsi="Times New Roman" w:cs="Times New Roman"/>
          <w:b/>
          <w:bCs/>
          <w:i/>
          <w:iCs/>
          <w:sz w:val="28"/>
          <w:szCs w:val="28"/>
          <w:lang w:eastAsia="ru-RU"/>
        </w:rPr>
        <w:t>внешнюю</w:t>
      </w:r>
      <w:r w:rsidRPr="00163C98">
        <w:rPr>
          <w:rFonts w:ascii="Times New Roman" w:eastAsia="Times New Roman" w:hAnsi="Times New Roman" w:cs="Times New Roman"/>
          <w:sz w:val="28"/>
          <w:szCs w:val="28"/>
          <w:lang w:eastAsia="ru-RU"/>
        </w:rPr>
        <w:t xml:space="preserve"> и </w:t>
      </w:r>
      <w:r w:rsidRPr="00223BBF">
        <w:rPr>
          <w:rFonts w:ascii="Times New Roman" w:eastAsia="Times New Roman" w:hAnsi="Times New Roman" w:cs="Times New Roman"/>
          <w:b/>
          <w:bCs/>
          <w:i/>
          <w:iCs/>
          <w:sz w:val="28"/>
          <w:szCs w:val="28"/>
          <w:lang w:eastAsia="ru-RU"/>
        </w:rPr>
        <w:t>внутреннюю</w:t>
      </w:r>
      <w:r w:rsidRPr="00163C98">
        <w:rPr>
          <w:rFonts w:ascii="Times New Roman" w:eastAsia="Times New Roman" w:hAnsi="Times New Roman" w:cs="Times New Roman"/>
          <w:sz w:val="28"/>
          <w:szCs w:val="28"/>
          <w:lang w:eastAsia="ru-RU"/>
        </w:rPr>
        <w:t>. Внешняя речь имеет коммуникативное назначение, ее содержание ориентировано на понимание другими людьми. Рассказ экскурсовода – образец внешней речи, задача которой воздействовать на сознание и фактические действия людей, передать им определенную информацию о конкретных объектах и добиться, чтобы эта информация получила правильное отражение в сознании экскурсантов. Передача знаний и отражение действительности – две основные функции языка. Первая функция языка в экскурсии – сообщение знаний, словесное выражение чу</w:t>
      </w:r>
      <w:proofErr w:type="gramStart"/>
      <w:r w:rsidRPr="00163C98">
        <w:rPr>
          <w:rFonts w:ascii="Times New Roman" w:eastAsia="Times New Roman" w:hAnsi="Times New Roman" w:cs="Times New Roman"/>
          <w:sz w:val="28"/>
          <w:szCs w:val="28"/>
          <w:lang w:eastAsia="ru-RU"/>
        </w:rPr>
        <w:t>вств в х</w:t>
      </w:r>
      <w:proofErr w:type="gramEnd"/>
      <w:r w:rsidRPr="00163C98">
        <w:rPr>
          <w:rFonts w:ascii="Times New Roman" w:eastAsia="Times New Roman" w:hAnsi="Times New Roman" w:cs="Times New Roman"/>
          <w:sz w:val="28"/>
          <w:szCs w:val="28"/>
          <w:lang w:eastAsia="ru-RU"/>
        </w:rPr>
        <w:t xml:space="preserve">оде общения с аудиторией. </w:t>
      </w:r>
      <w:proofErr w:type="gramStart"/>
      <w:r w:rsidRPr="00163C98">
        <w:rPr>
          <w:rFonts w:ascii="Times New Roman" w:eastAsia="Times New Roman" w:hAnsi="Times New Roman" w:cs="Times New Roman"/>
          <w:sz w:val="28"/>
          <w:szCs w:val="28"/>
          <w:lang w:eastAsia="ru-RU"/>
        </w:rPr>
        <w:t>Сообщение на любую тему делится на две части: а) наименование объектов, из частей, исторических событий, природных явлений, отдельных действий людей, т.е. их словесное обозначение; б) высказывание суждения об их сущности, значении, отношении к другим объектам, явлениям, действиям.</w:t>
      </w:r>
      <w:proofErr w:type="gramEnd"/>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223BBF">
        <w:rPr>
          <w:rFonts w:ascii="Times New Roman" w:eastAsia="Times New Roman" w:hAnsi="Times New Roman" w:cs="Times New Roman"/>
          <w:i/>
          <w:iCs/>
          <w:sz w:val="28"/>
          <w:szCs w:val="28"/>
          <w:u w:val="single"/>
          <w:lang w:eastAsia="ru-RU"/>
        </w:rPr>
        <w:t>Внутренняя речь</w:t>
      </w:r>
      <w:r w:rsidRPr="00163C98">
        <w:rPr>
          <w:rFonts w:ascii="Times New Roman" w:eastAsia="Times New Roman" w:hAnsi="Times New Roman" w:cs="Times New Roman"/>
          <w:sz w:val="28"/>
          <w:szCs w:val="28"/>
          <w:lang w:eastAsia="ru-RU"/>
        </w:rPr>
        <w:t xml:space="preserve"> — это речь про себя, предварительное формулирование мыслей, которые будут сообщены аудитории. Человек, размышляя о каком-либо предмете, общается с самим собой во внутреннем (скрытом) диалоге. С помощью внутренней речи осуществляется мышление, в ней используются такие вспомогательные средства, как схемы, образы, таблицы. Внутренняя речь опирается на знания человека, полученные им ранее. Для экскурсовода внутренняя речь носит форму мысленного проговаривания всего содержания экскурсии или ее части.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Каждый экскурсовод должен более полно использовать возможности внутренней речи, которая, в сущности, есть общение человека с самим собой, для постановки и решения той или иной познавательной задачи. Если внешняя речь представляет собой изложение готовых, логично, грамотно сформулированных мыслей, то внутренняя речь – подготовительный этап, в ходе которого в беседе с самим собой в сознании человека рождаются и уточняются эти мысли.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Экскурсовод в экскурсии использует обе формы речи – внутренняя речь предшествует внешней, а экскурсант, усваивающий сообщение экскурсовода, использует при этом лишь внутреннюю речь. Это помогает лучше понять и запомнить полученные знания, согласиться с выводами экскурсовода, его точкой зрения. Иногда такую ситуацию в экскурсии называют методическим приемом скрытого диалога, который позволяет экскурсанту, не вступая в открытую словесную дискуссию, сделать правильный вывод по излагаемому материалу.</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Стиль языка</w:t>
      </w:r>
      <w:r w:rsidRPr="00163C98">
        <w:rPr>
          <w:rFonts w:ascii="Times New Roman" w:eastAsia="Times New Roman" w:hAnsi="Times New Roman" w:cs="Times New Roman"/>
          <w:sz w:val="28"/>
          <w:szCs w:val="28"/>
          <w:lang w:eastAsia="ru-RU"/>
        </w:rPr>
        <w:t xml:space="preserve"> — это разновидность языка. Например, язык людей в быту отличается от языка в официальной сфере, язык научных рефератов отличается от языка педагогов общеобразовательных школ. Различают стили языка: художественный, деловой, разговорно-обиходный (бытовой), научный, публицистический, профессионально-технический.</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Стиль языка экскурсовода представляет собой манеру словесного выражения мыслей, построения речи. </w:t>
      </w:r>
      <w:proofErr w:type="gramStart"/>
      <w:r w:rsidRPr="00163C98">
        <w:rPr>
          <w:rFonts w:ascii="Times New Roman" w:eastAsia="Times New Roman" w:hAnsi="Times New Roman" w:cs="Times New Roman"/>
          <w:sz w:val="28"/>
          <w:szCs w:val="28"/>
          <w:lang w:eastAsia="ru-RU"/>
        </w:rPr>
        <w:t xml:space="preserve">От других стилей его отличают </w:t>
      </w:r>
      <w:r w:rsidRPr="00163C98">
        <w:rPr>
          <w:rFonts w:ascii="Times New Roman" w:eastAsia="Times New Roman" w:hAnsi="Times New Roman" w:cs="Times New Roman"/>
          <w:sz w:val="28"/>
          <w:szCs w:val="28"/>
          <w:lang w:eastAsia="ru-RU"/>
        </w:rPr>
        <w:lastRenderedPageBreak/>
        <w:t>своеобразные формы и приемы рассказа, такие особенности, как лаконичность, точность, логичность, образность, выразительность, эмоциональность, чистота, богатство языка.</w:t>
      </w:r>
      <w:proofErr w:type="gramEnd"/>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Индивидуальный стиль языка экскурсовода характеризует уровень его профессионального мастерства, речевую культуру. Особенности стиля языка экскурсовода зависят от его назначения: а) воссоздать внешнюю картину того или иного исторического события; б) дать исчерпывающую характеристику наблюдаемому объекту, описываемому событию, природному явлению; в) заставить экскурсантов ощутить историческую обстановку далекого времени.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 речи экскурсовода недопустимо употребление стандартных фраз и слов, смысл которых уже давно стерся: «так сказать», «значит», «короче говоря». Важны и оттенки речи. Ее тон, например, должен быть несколько приподнятым на протяжении всей экскурсии.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Характер рассказа изменяется в зависимости от задач. Рассказ может носить повествовательный или реконструктивный характер. Повествование — это рассказ о каком-либо событии, описание его хода. Рассказчик дает слушателям представление о том, где и как происходили события. Повествовательный стиль изложения материала характерен для большинства экскурсий.</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Реконструктивный рассказ ставит своей задачей восстановить перед мысленным взором слушателей тот или иной предмет в первоначальном виде (например, здание, не дошедшее до нашего времени). Руководя процессом восприятия, экскурсовод рекомендует экскурсантам увидеть и воспроизвести в своем сознании нарисованную им картину.</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Культура речи.</w:t>
      </w:r>
      <w:r w:rsidRPr="00163C98">
        <w:rPr>
          <w:rFonts w:ascii="Times New Roman" w:eastAsia="Times New Roman" w:hAnsi="Times New Roman" w:cs="Times New Roman"/>
          <w:sz w:val="28"/>
          <w:szCs w:val="28"/>
          <w:lang w:eastAsia="ru-RU"/>
        </w:rPr>
        <w:t xml:space="preserve"> Культурной считают речь, которая характеризуется богатством словаря, широким использованием грамматических конструкций, художественной выразительностью, логической стройностью, целесообразностью жестов и мимики. Профессор В. А. Артемов в своей книге «Культура речи» (М.: Знание, 1966) включает в это понятие культуру произношения, грамматических форм и синтаксиса речи, а также стилистическую культуру речи.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Понятие «культура речи» относится к речи устной и речи письменной. Та и другая речь должна быть содержательной, понятной, выразительной и действенной. Культура письменной речи экскурсовода находит свое выражение в таких документах, как контрольный и индивидуальный тексты, методическая разработка, реферат, лекция, рецензия, библиографический образ.</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Контрольный текст</w:t>
      </w:r>
      <w:r w:rsidRPr="00163C98">
        <w:rPr>
          <w:rFonts w:ascii="Times New Roman" w:eastAsia="Times New Roman" w:hAnsi="Times New Roman" w:cs="Times New Roman"/>
          <w:sz w:val="28"/>
          <w:szCs w:val="28"/>
          <w:lang w:eastAsia="ru-RU"/>
        </w:rPr>
        <w:t xml:space="preserve"> экскурсии излагается литературным языком, а индивидуальный – языком, близким к </w:t>
      </w:r>
      <w:proofErr w:type="gramStart"/>
      <w:r w:rsidRPr="00163C98">
        <w:rPr>
          <w:rFonts w:ascii="Times New Roman" w:eastAsia="Times New Roman" w:hAnsi="Times New Roman" w:cs="Times New Roman"/>
          <w:sz w:val="28"/>
          <w:szCs w:val="28"/>
          <w:lang w:eastAsia="ru-RU"/>
        </w:rPr>
        <w:t>разговорному</w:t>
      </w:r>
      <w:proofErr w:type="gramEnd"/>
      <w:r w:rsidRPr="00163C98">
        <w:rPr>
          <w:rFonts w:ascii="Times New Roman" w:eastAsia="Times New Roman" w:hAnsi="Times New Roman" w:cs="Times New Roman"/>
          <w:sz w:val="28"/>
          <w:szCs w:val="28"/>
          <w:lang w:eastAsia="ru-RU"/>
        </w:rPr>
        <w:t>. Культура устной речи рассматривается как сочетание трех составных частей: языковой культуры речи, психологической культуры речи, коммуникативной культуры речи.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b/>
          <w:bCs/>
          <w:i/>
          <w:iCs/>
          <w:sz w:val="28"/>
          <w:szCs w:val="28"/>
          <w:u w:val="single"/>
          <w:lang w:eastAsia="ru-RU"/>
        </w:rPr>
        <w:t>Языковая культура речи</w:t>
      </w:r>
      <w:r w:rsidRPr="00163C98">
        <w:rPr>
          <w:rFonts w:ascii="Times New Roman" w:eastAsia="Times New Roman" w:hAnsi="Times New Roman" w:cs="Times New Roman"/>
          <w:sz w:val="28"/>
          <w:szCs w:val="28"/>
          <w:lang w:eastAsia="ru-RU"/>
        </w:rPr>
        <w:t xml:space="preserve"> объединяет понятия: культура словаря, культура грамматических форм и синтаксиса речи, культура произношения </w:t>
      </w:r>
      <w:r w:rsidRPr="00163C98">
        <w:rPr>
          <w:rFonts w:ascii="Times New Roman" w:eastAsia="Times New Roman" w:hAnsi="Times New Roman" w:cs="Times New Roman"/>
          <w:sz w:val="28"/>
          <w:szCs w:val="28"/>
          <w:lang w:eastAsia="ru-RU"/>
        </w:rPr>
        <w:lastRenderedPageBreak/>
        <w:t>(звуков, слов, интонаций), стилистическая культура речи, культура жестов и мимики.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BB2FA4">
        <w:rPr>
          <w:rFonts w:ascii="Times New Roman" w:eastAsia="Times New Roman" w:hAnsi="Times New Roman" w:cs="Times New Roman"/>
          <w:i/>
          <w:iCs/>
          <w:sz w:val="28"/>
          <w:szCs w:val="28"/>
          <w:u w:val="single"/>
          <w:lang w:eastAsia="ru-RU"/>
        </w:rPr>
        <w:t>Психологическая культура речи</w:t>
      </w:r>
      <w:r w:rsidRPr="00163C98">
        <w:rPr>
          <w:rFonts w:ascii="Times New Roman" w:eastAsia="Times New Roman" w:hAnsi="Times New Roman" w:cs="Times New Roman"/>
          <w:sz w:val="28"/>
          <w:szCs w:val="28"/>
          <w:lang w:eastAsia="ru-RU"/>
        </w:rPr>
        <w:t xml:space="preserve"> включает понятия: содержательность, понятность, грамматическая и стилистическая выразительность, воздействие речи (требование, рекомендация, задание, совет, просьба, запрещение, упрек, предупреждение).</w:t>
      </w:r>
      <w:proofErr w:type="gramEnd"/>
      <w:r w:rsidRPr="00163C98">
        <w:rPr>
          <w:rFonts w:ascii="Times New Roman" w:eastAsia="Times New Roman" w:hAnsi="Times New Roman" w:cs="Times New Roman"/>
          <w:sz w:val="28"/>
          <w:szCs w:val="28"/>
          <w:lang w:eastAsia="ru-RU"/>
        </w:rPr>
        <w:t xml:space="preserve"> На психологической культуре речи основано действие методических приемов ведения экскурсии.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Коммуникативная культура речи</w:t>
      </w:r>
      <w:r w:rsidRPr="00163C98">
        <w:rPr>
          <w:rFonts w:ascii="Times New Roman" w:eastAsia="Times New Roman" w:hAnsi="Times New Roman" w:cs="Times New Roman"/>
          <w:sz w:val="28"/>
          <w:szCs w:val="28"/>
          <w:lang w:eastAsia="ru-RU"/>
        </w:rPr>
        <w:t xml:space="preserve">, преследующая установление контактов и связей с аудиторией, включает такие понятия, как экскурсовод – источник информации, рассказ экскурсовода – система подлинных сообщений. </w:t>
      </w:r>
      <w:proofErr w:type="gramStart"/>
      <w:r w:rsidRPr="00163C98">
        <w:rPr>
          <w:rFonts w:ascii="Times New Roman" w:eastAsia="Times New Roman" w:hAnsi="Times New Roman" w:cs="Times New Roman"/>
          <w:sz w:val="28"/>
          <w:szCs w:val="28"/>
          <w:lang w:eastAsia="ru-RU"/>
        </w:rPr>
        <w:t>Коммуникативные качества речи предусматривают: правильность речи (соблюдение норм литературного языка, ударений и грамматики); точность речи, которая «состоит в соответствии содержания речи тому кругу предметов, явлений действительности, которые речью отображаются»; логичность речи, состоящую в соответствии связей речи связям предмета и явлений в реальной действительности; чистоту речи, в которой нет элементов, чуждых литературному языку, и нет элементов языка, отвергаемых нормами нравственности;</w:t>
      </w:r>
      <w:proofErr w:type="gramEnd"/>
      <w:r w:rsidRPr="00163C98">
        <w:rPr>
          <w:rFonts w:ascii="Times New Roman" w:eastAsia="Times New Roman" w:hAnsi="Times New Roman" w:cs="Times New Roman"/>
          <w:sz w:val="28"/>
          <w:szCs w:val="28"/>
          <w:lang w:eastAsia="ru-RU"/>
        </w:rPr>
        <w:t xml:space="preserve"> выразительность речи (ее особенности, вызывающие интерес экскурсантов и укрепляющие внимание к излагаемому материалу); богатство речи (насыщенность ее различными средствами языка); уместность речи (соответствие ее теме, содержанию, цели и задачам экскурсии, а также составу экскурсионной группы).</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BB2FA4">
        <w:rPr>
          <w:rFonts w:ascii="Times New Roman" w:eastAsia="Times New Roman" w:hAnsi="Times New Roman" w:cs="Times New Roman"/>
          <w:i/>
          <w:iCs/>
          <w:sz w:val="28"/>
          <w:szCs w:val="28"/>
          <w:u w:val="single"/>
          <w:lang w:eastAsia="ru-RU"/>
        </w:rPr>
        <w:t>Темп и ритм речи</w:t>
      </w:r>
      <w:r w:rsidRPr="00163C98">
        <w:rPr>
          <w:rFonts w:ascii="Times New Roman" w:eastAsia="Times New Roman" w:hAnsi="Times New Roman" w:cs="Times New Roman"/>
          <w:sz w:val="28"/>
          <w:szCs w:val="28"/>
          <w:lang w:eastAsia="ru-RU"/>
        </w:rPr>
        <w:t xml:space="preserve"> экскурсовода диктуются содержанием рассказа. Они меняются на протяжении экскурсии – ускоряются или замедляются. Различают темп речи быстрый, средний, медленный, плавный и прерывистый. Темп речи должен быть спокойным, размеренным, таким, чтобы содержание речи эффективно воспринималось.</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При подготовке конкретных тем, разработке рассказа экскурсоводу уместно проводить самостоятельные занятия с часами в руках. Быстрый темп речи – 75 слов в минуту, средний – 60 слов, замедленный – 45 слов. Скороговорка (80 и более слов в минуту) недопустима, она мешает усвоению экскурсионного материала, быстро утомляет слушателей. Быстрый темп речи, лишенный пауз, не воспринимается экскурсантами. В то же время недопустим одинаковый темп на протяжении всей экскурсии, так как он делает ее маловыразительной и скучной.</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В речи экскурсовода основные положения излагаются медленнее, чем остальной материал. Материал, который развивает основные положения, излагается в быстром темпе.</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К недостаткам речи относят чрезмерное употребление специальных терминов, иностранных слов, словесных штампов, канцелярских оборотов, длинных фраз, так как это вызывает раздражение слушателей, рассеивает их внимание.</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Для экскурсовода важно иметь </w:t>
      </w:r>
      <w:r w:rsidRPr="00BB2FA4">
        <w:rPr>
          <w:rFonts w:ascii="Times New Roman" w:eastAsia="Times New Roman" w:hAnsi="Times New Roman" w:cs="Times New Roman"/>
          <w:i/>
          <w:iCs/>
          <w:sz w:val="28"/>
          <w:szCs w:val="28"/>
          <w:lang w:eastAsia="ru-RU"/>
        </w:rPr>
        <w:t>хорошую дикцию</w:t>
      </w:r>
      <w:r w:rsidRPr="00163C98">
        <w:rPr>
          <w:rFonts w:ascii="Times New Roman" w:eastAsia="Times New Roman" w:hAnsi="Times New Roman" w:cs="Times New Roman"/>
          <w:sz w:val="28"/>
          <w:szCs w:val="28"/>
          <w:lang w:eastAsia="ru-RU"/>
        </w:rPr>
        <w:t xml:space="preserve"> – четкое, ясное произношение слогов, слов и целых фраз. Недостатками речи являются </w:t>
      </w:r>
      <w:r w:rsidRPr="00163C98">
        <w:rPr>
          <w:rFonts w:ascii="Times New Roman" w:eastAsia="Times New Roman" w:hAnsi="Times New Roman" w:cs="Times New Roman"/>
          <w:sz w:val="28"/>
          <w:szCs w:val="28"/>
          <w:lang w:eastAsia="ru-RU"/>
        </w:rPr>
        <w:lastRenderedPageBreak/>
        <w:t xml:space="preserve">шепелявость, гнусавость, вялость произношения, </w:t>
      </w:r>
      <w:proofErr w:type="spellStart"/>
      <w:r w:rsidRPr="00163C98">
        <w:rPr>
          <w:rFonts w:ascii="Times New Roman" w:eastAsia="Times New Roman" w:hAnsi="Times New Roman" w:cs="Times New Roman"/>
          <w:sz w:val="28"/>
          <w:szCs w:val="28"/>
          <w:lang w:eastAsia="ru-RU"/>
        </w:rPr>
        <w:t>недоговаривание</w:t>
      </w:r>
      <w:proofErr w:type="spellEnd"/>
      <w:r w:rsidRPr="00163C98">
        <w:rPr>
          <w:rFonts w:ascii="Times New Roman" w:eastAsia="Times New Roman" w:hAnsi="Times New Roman" w:cs="Times New Roman"/>
          <w:sz w:val="28"/>
          <w:szCs w:val="28"/>
          <w:lang w:eastAsia="ru-RU"/>
        </w:rPr>
        <w:t xml:space="preserve"> окончаний фраз и слов.</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Работу над языком экскурсовод начинает с овладения </w:t>
      </w:r>
      <w:r w:rsidRPr="00BB2FA4">
        <w:rPr>
          <w:rFonts w:ascii="Times New Roman" w:eastAsia="Times New Roman" w:hAnsi="Times New Roman" w:cs="Times New Roman"/>
          <w:i/>
          <w:iCs/>
          <w:sz w:val="28"/>
          <w:szCs w:val="28"/>
          <w:lang w:eastAsia="ru-RU"/>
        </w:rPr>
        <w:t>техникой речи</w:t>
      </w:r>
      <w:r w:rsidRPr="00163C98">
        <w:rPr>
          <w:rFonts w:ascii="Times New Roman" w:eastAsia="Times New Roman" w:hAnsi="Times New Roman" w:cs="Times New Roman"/>
          <w:sz w:val="28"/>
          <w:szCs w:val="28"/>
          <w:lang w:eastAsia="ru-RU"/>
        </w:rPr>
        <w:t xml:space="preserve"> (дыхание, голос, дикция). Важно, чтобы дикция (манера произносить звуки и слова в речи) была ясной и отчетливой. Прежде </w:t>
      </w:r>
      <w:proofErr w:type="gramStart"/>
      <w:r w:rsidRPr="00163C98">
        <w:rPr>
          <w:rFonts w:ascii="Times New Roman" w:eastAsia="Times New Roman" w:hAnsi="Times New Roman" w:cs="Times New Roman"/>
          <w:sz w:val="28"/>
          <w:szCs w:val="28"/>
          <w:lang w:eastAsia="ru-RU"/>
        </w:rPr>
        <w:t>всего</w:t>
      </w:r>
      <w:proofErr w:type="gramEnd"/>
      <w:r w:rsidRPr="00163C98">
        <w:rPr>
          <w:rFonts w:ascii="Times New Roman" w:eastAsia="Times New Roman" w:hAnsi="Times New Roman" w:cs="Times New Roman"/>
          <w:sz w:val="28"/>
          <w:szCs w:val="28"/>
          <w:lang w:eastAsia="ru-RU"/>
        </w:rPr>
        <w:t xml:space="preserve"> нужно устранить неясности, неразборчивость речи, отработать произношение слов, которые с трудом воспринимаются экскурсантами. Затем обращается внимание на торопливость или замедленность произношения. Каждое слово, в том числе и слова иноязычного происхождения, а также имена и отчества должны звучать четко, быть понятными для экскурсантов.</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Экскурсовод должен следить за интонацией своей речи, т.е. повышением и понижением голоса при произношении слов и предложений. Речевая интонация должна быть логически оправданной, так как основой рассказа является не только мысль, но и чувство. Оно придает окраску рассказу, показывает отношение экскурсовода к содержанию материала.</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Есть и другое назначение интонации в рассказе – доведение до логического завершения какой-либо мысли. Она позволяет подчеркнуть значение факта, придать рассказу торжественность, неожиданность, характер вопросительности и т.д. Изменение интонации вызывается смысловым содержанием рассказа, поэтому умение экскурсовода произносить отдельные слова и целые фразы с различными интонационными оттенками имеет большое значение.</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Интонация отдельных предложений может быть вопросительной, восклицательной, утвердительной, повествовательной. Тон рассказа может быть радостным, грустным, торжественным в зависимости от того, о чем экскурсовод повествует и как он к этому относится. Эмоциональная окраска рассказа должна быть оправданной, поэтому в ходе подготовки к проведению экскурсии следует определить интонацию и тон предстоящего рассказа.</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Экскурсовод должен владеть всеми видами ударений – словесными, фразовыми, логическими. Само по себе ударение это выделение слова или группы слов силой голоса или повышением тона. Логическое ударение — выделение наиболее важного момента в речи. Такое ударение делается на тех словах, которые должны приковать внимание экскурсантов, заставить их задуматься, прийти к определенному выводу.</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Важно отработать фразовые и логические ударения в рассказе. В каждой фразе обычно выделяется одно или несколько слов, из которых делается смысловое (фразовое) ударение. При логическом ударении </w:t>
      </w:r>
      <w:proofErr w:type="gramStart"/>
      <w:r w:rsidRPr="00163C98">
        <w:rPr>
          <w:rFonts w:ascii="Times New Roman" w:eastAsia="Times New Roman" w:hAnsi="Times New Roman" w:cs="Times New Roman"/>
          <w:sz w:val="28"/>
          <w:szCs w:val="28"/>
          <w:lang w:eastAsia="ru-RU"/>
        </w:rPr>
        <w:t>в</w:t>
      </w:r>
      <w:proofErr w:type="gramEnd"/>
      <w:r w:rsidRPr="00163C98">
        <w:rPr>
          <w:rFonts w:ascii="Times New Roman" w:eastAsia="Times New Roman" w:hAnsi="Times New Roman" w:cs="Times New Roman"/>
          <w:sz w:val="28"/>
          <w:szCs w:val="28"/>
          <w:lang w:eastAsia="ru-RU"/>
        </w:rPr>
        <w:t xml:space="preserve"> фразе выделяется слово или слова, наиболее важные по своему содержанию. Экскурсоводу не следует механически заучивать формулировки и трудные слова в тексте. Нужно привыкнуть к ним, понять их смысл и только после этого запомнить. Главное добиться, чтобы их употребление в речи было естественным и необходимым. В тех случаях, когда не удается этого достигнуть, отдельные слова могут быть заменены другими, более </w:t>
      </w:r>
      <w:r w:rsidRPr="00163C98">
        <w:rPr>
          <w:rFonts w:ascii="Times New Roman" w:eastAsia="Times New Roman" w:hAnsi="Times New Roman" w:cs="Times New Roman"/>
          <w:sz w:val="28"/>
          <w:szCs w:val="28"/>
          <w:lang w:eastAsia="ru-RU"/>
        </w:rPr>
        <w:lastRenderedPageBreak/>
        <w:t>привычными для данного экскурсовода, более естественными для стиля его речи.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 xml:space="preserve">Тон речи подчеркивает значение события, приковывает к нему внимание экскурсантов, помогает им сделать правильные выводы. Приподнятость, торжественность рассказа при соблюдении чувства меры в какой-то его части вполне естественна. Необходимо избегать при </w:t>
      </w:r>
      <w:proofErr w:type="gramStart"/>
      <w:r w:rsidRPr="00163C98">
        <w:rPr>
          <w:rFonts w:ascii="Times New Roman" w:eastAsia="Times New Roman" w:hAnsi="Times New Roman" w:cs="Times New Roman"/>
          <w:sz w:val="28"/>
          <w:szCs w:val="28"/>
          <w:lang w:eastAsia="ru-RU"/>
        </w:rPr>
        <w:t>рассказе</w:t>
      </w:r>
      <w:proofErr w:type="gramEnd"/>
      <w:r w:rsidRPr="00163C98">
        <w:rPr>
          <w:rFonts w:ascii="Times New Roman" w:eastAsia="Times New Roman" w:hAnsi="Times New Roman" w:cs="Times New Roman"/>
          <w:sz w:val="28"/>
          <w:szCs w:val="28"/>
          <w:lang w:eastAsia="ru-RU"/>
        </w:rPr>
        <w:t xml:space="preserve"> как монотонности, вялости, так и излишней приподнятости, неоправданных эмоций, ложного пафоса, крикливости.</w:t>
      </w:r>
    </w:p>
    <w:p w:rsidR="001E7BFF" w:rsidRPr="00163C98"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163C98">
        <w:rPr>
          <w:rFonts w:ascii="Times New Roman" w:eastAsia="Times New Roman" w:hAnsi="Times New Roman" w:cs="Times New Roman"/>
          <w:sz w:val="28"/>
          <w:szCs w:val="28"/>
          <w:lang w:eastAsia="ru-RU"/>
        </w:rPr>
        <w:t>Постоянная работа по развитию культуры речи обогащает словарный запас экскурсовода, позволяет ему правильно отбирать и употреблять слова в рассказе, помогает избавиться от засоренности речи ненужными словами, стандартными фразами, а также от употребления большого количества иностранных слов, дает возможность экскурсоводу выработать свой индивидуальный стиль языка.</w:t>
      </w:r>
    </w:p>
    <w:p w:rsidR="001E7BFF" w:rsidRPr="000E2317" w:rsidRDefault="001E7BFF" w:rsidP="001E7BFF">
      <w:pPr>
        <w:pStyle w:val="a3"/>
        <w:tabs>
          <w:tab w:val="left" w:pos="0"/>
        </w:tabs>
        <w:spacing w:after="0" w:line="240" w:lineRule="auto"/>
        <w:ind w:left="0"/>
        <w:rPr>
          <w:rFonts w:ascii="Times New Roman" w:eastAsia="Times New Roman" w:hAnsi="Times New Roman" w:cs="Times New Roman"/>
          <w:b/>
          <w:bCs/>
          <w:i/>
          <w:iCs/>
          <w:sz w:val="28"/>
          <w:szCs w:val="28"/>
          <w:u w:val="single"/>
          <w:lang w:eastAsia="ru-RU"/>
        </w:rPr>
      </w:pPr>
      <w:r w:rsidRPr="000E2317">
        <w:rPr>
          <w:rFonts w:ascii="Times New Roman" w:eastAsia="Times New Roman" w:hAnsi="Times New Roman" w:cs="Times New Roman"/>
          <w:b/>
          <w:bCs/>
          <w:i/>
          <w:iCs/>
          <w:sz w:val="28"/>
          <w:szCs w:val="28"/>
          <w:u w:val="single"/>
          <w:lang w:eastAsia="ru-RU"/>
        </w:rPr>
        <w:t xml:space="preserve">Практика </w:t>
      </w:r>
      <w:r>
        <w:rPr>
          <w:rFonts w:ascii="Times New Roman" w:eastAsia="Times New Roman" w:hAnsi="Times New Roman" w:cs="Times New Roman"/>
          <w:b/>
          <w:bCs/>
          <w:i/>
          <w:iCs/>
          <w:sz w:val="28"/>
          <w:szCs w:val="28"/>
          <w:u w:val="single"/>
          <w:lang w:eastAsia="ru-RU"/>
        </w:rPr>
        <w:t>(16 часов)</w:t>
      </w:r>
    </w:p>
    <w:p w:rsidR="001E7BFF"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sidRPr="0067551B">
        <w:rPr>
          <w:rFonts w:ascii="Times New Roman" w:eastAsia="Times New Roman" w:hAnsi="Times New Roman" w:cs="Times New Roman"/>
          <w:sz w:val="28"/>
          <w:szCs w:val="28"/>
          <w:lang w:eastAsia="ru-RU"/>
        </w:rPr>
        <w:t>Отработка методики показа и анализа группы экспонатов (объектов), использование приёмов демонстрации, сравнение экспонатов, цитирование; составление вопросника и проведение тематической беседы в ходе экскурсии.</w:t>
      </w:r>
    </w:p>
    <w:p w:rsidR="001E7BFF" w:rsidRPr="0067551B" w:rsidRDefault="001E7BFF" w:rsidP="001E7BFF">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техникой речи.</w:t>
      </w:r>
    </w:p>
    <w:p w:rsidR="00476BD4" w:rsidRPr="001E7BFF" w:rsidRDefault="001E7BFF" w:rsidP="001E7BFF"/>
    <w:sectPr w:rsidR="00476BD4" w:rsidRPr="001E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BF4"/>
    <w:multiLevelType w:val="hybridMultilevel"/>
    <w:tmpl w:val="5C2ED68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C2DB9"/>
    <w:multiLevelType w:val="hybridMultilevel"/>
    <w:tmpl w:val="9284705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75BA8"/>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10D3E"/>
    <w:multiLevelType w:val="hybridMultilevel"/>
    <w:tmpl w:val="90F463AA"/>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D86432"/>
    <w:multiLevelType w:val="hybridMultilevel"/>
    <w:tmpl w:val="503ECD1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7A3E78"/>
    <w:multiLevelType w:val="multilevel"/>
    <w:tmpl w:val="6C6E2A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E3483"/>
    <w:multiLevelType w:val="hybridMultilevel"/>
    <w:tmpl w:val="65AA896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091268"/>
    <w:multiLevelType w:val="hybridMultilevel"/>
    <w:tmpl w:val="C45ED06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E65E63"/>
    <w:multiLevelType w:val="hybridMultilevel"/>
    <w:tmpl w:val="8140E69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071C5C"/>
    <w:multiLevelType w:val="hybridMultilevel"/>
    <w:tmpl w:val="4FB67E7C"/>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8B4D13"/>
    <w:multiLevelType w:val="hybridMultilevel"/>
    <w:tmpl w:val="3822FF9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66658B"/>
    <w:multiLevelType w:val="hybridMultilevel"/>
    <w:tmpl w:val="A9B65EEA"/>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96186"/>
    <w:multiLevelType w:val="hybridMultilevel"/>
    <w:tmpl w:val="89087AC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33BE4B08"/>
    <w:multiLevelType w:val="hybridMultilevel"/>
    <w:tmpl w:val="59883A2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217EC1"/>
    <w:multiLevelType w:val="hybridMultilevel"/>
    <w:tmpl w:val="11BE18A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EA58E3"/>
    <w:multiLevelType w:val="hybridMultilevel"/>
    <w:tmpl w:val="1A98C18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41464E"/>
    <w:multiLevelType w:val="hybridMultilevel"/>
    <w:tmpl w:val="C4E4ECE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C1145A"/>
    <w:multiLevelType w:val="hybridMultilevel"/>
    <w:tmpl w:val="0DE46980"/>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245D5E"/>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D76D1"/>
    <w:multiLevelType w:val="hybridMultilevel"/>
    <w:tmpl w:val="1C1CB184"/>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38731A"/>
    <w:multiLevelType w:val="hybridMultilevel"/>
    <w:tmpl w:val="1758D1D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277CBD"/>
    <w:multiLevelType w:val="multilevel"/>
    <w:tmpl w:val="5D1E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C3902"/>
    <w:multiLevelType w:val="hybridMultilevel"/>
    <w:tmpl w:val="8D78DFAC"/>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3C29C0"/>
    <w:multiLevelType w:val="hybridMultilevel"/>
    <w:tmpl w:val="A5B0CD4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23857FB"/>
    <w:multiLevelType w:val="hybridMultilevel"/>
    <w:tmpl w:val="042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B564DF"/>
    <w:multiLevelType w:val="hybridMultilevel"/>
    <w:tmpl w:val="2B582386"/>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BB0D39"/>
    <w:multiLevelType w:val="hybridMultilevel"/>
    <w:tmpl w:val="D146012E"/>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A87118"/>
    <w:multiLevelType w:val="multilevel"/>
    <w:tmpl w:val="EB721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246F5"/>
    <w:multiLevelType w:val="hybridMultilevel"/>
    <w:tmpl w:val="D59C5E6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6DD52F6"/>
    <w:multiLevelType w:val="hybridMultilevel"/>
    <w:tmpl w:val="DB4811C4"/>
    <w:lvl w:ilvl="0" w:tplc="187A4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61306"/>
    <w:multiLevelType w:val="hybridMultilevel"/>
    <w:tmpl w:val="1D349FAA"/>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612980"/>
    <w:multiLevelType w:val="hybridMultilevel"/>
    <w:tmpl w:val="9B582508"/>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E7A6B67"/>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4"/>
  </w:num>
  <w:num w:numId="4">
    <w:abstractNumId w:val="23"/>
  </w:num>
  <w:num w:numId="5">
    <w:abstractNumId w:val="16"/>
  </w:num>
  <w:num w:numId="6">
    <w:abstractNumId w:val="20"/>
  </w:num>
  <w:num w:numId="7">
    <w:abstractNumId w:val="19"/>
  </w:num>
  <w:num w:numId="8">
    <w:abstractNumId w:val="11"/>
  </w:num>
  <w:num w:numId="9">
    <w:abstractNumId w:val="14"/>
  </w:num>
  <w:num w:numId="10">
    <w:abstractNumId w:val="17"/>
  </w:num>
  <w:num w:numId="11">
    <w:abstractNumId w:val="3"/>
  </w:num>
  <w:num w:numId="12">
    <w:abstractNumId w:val="9"/>
  </w:num>
  <w:num w:numId="13">
    <w:abstractNumId w:val="31"/>
  </w:num>
  <w:num w:numId="14">
    <w:abstractNumId w:val="30"/>
  </w:num>
  <w:num w:numId="15">
    <w:abstractNumId w:val="13"/>
  </w:num>
  <w:num w:numId="16">
    <w:abstractNumId w:val="1"/>
  </w:num>
  <w:num w:numId="17">
    <w:abstractNumId w:val="28"/>
  </w:num>
  <w:num w:numId="18">
    <w:abstractNumId w:val="10"/>
  </w:num>
  <w:num w:numId="19">
    <w:abstractNumId w:val="15"/>
  </w:num>
  <w:num w:numId="20">
    <w:abstractNumId w:val="6"/>
  </w:num>
  <w:num w:numId="21">
    <w:abstractNumId w:val="27"/>
  </w:num>
  <w:num w:numId="22">
    <w:abstractNumId w:val="12"/>
  </w:num>
  <w:num w:numId="23">
    <w:abstractNumId w:val="0"/>
  </w:num>
  <w:num w:numId="24">
    <w:abstractNumId w:val="29"/>
  </w:num>
  <w:num w:numId="25">
    <w:abstractNumId w:val="22"/>
  </w:num>
  <w:num w:numId="26">
    <w:abstractNumId w:val="5"/>
  </w:num>
  <w:num w:numId="27">
    <w:abstractNumId w:val="32"/>
  </w:num>
  <w:num w:numId="28">
    <w:abstractNumId w:val="2"/>
  </w:num>
  <w:num w:numId="29">
    <w:abstractNumId w:val="25"/>
  </w:num>
  <w:num w:numId="30">
    <w:abstractNumId w:val="26"/>
  </w:num>
  <w:num w:numId="31">
    <w:abstractNumId w:val="8"/>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5D"/>
    <w:rsid w:val="00095446"/>
    <w:rsid w:val="000C1001"/>
    <w:rsid w:val="00155A31"/>
    <w:rsid w:val="001E7BFF"/>
    <w:rsid w:val="00273BFE"/>
    <w:rsid w:val="0028026F"/>
    <w:rsid w:val="002F22D1"/>
    <w:rsid w:val="0067695D"/>
    <w:rsid w:val="006B3F21"/>
    <w:rsid w:val="00AD1FAC"/>
    <w:rsid w:val="00C30C4C"/>
    <w:rsid w:val="00C7695F"/>
    <w:rsid w:val="00D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 w:type="paragraph" w:styleId="a4">
    <w:name w:val="No Spacing"/>
    <w:uiPriority w:val="1"/>
    <w:qFormat/>
    <w:rsid w:val="002F2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 w:type="paragraph" w:styleId="a4">
    <w:name w:val="No Spacing"/>
    <w:uiPriority w:val="1"/>
    <w:qFormat/>
    <w:rsid w:val="002F2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4147</Words>
  <Characters>23640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МКС</dc:creator>
  <cp:lastModifiedBy>МКС</cp:lastModifiedBy>
  <cp:revision>2</cp:revision>
  <dcterms:created xsi:type="dcterms:W3CDTF">2020-04-10T04:10:00Z</dcterms:created>
  <dcterms:modified xsi:type="dcterms:W3CDTF">2020-04-10T04:10:00Z</dcterms:modified>
</cp:coreProperties>
</file>