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2EA" w:rsidRPr="00A63B2D" w:rsidRDefault="007722EA" w:rsidP="00A63B2D">
      <w:pPr>
        <w:spacing w:after="0"/>
        <w:ind w:firstLine="426"/>
        <w:jc w:val="both"/>
        <w:rPr>
          <w:rFonts w:ascii="Times New Roman" w:hAnsi="Times New Roman" w:cs="Times New Roman"/>
          <w:sz w:val="28"/>
          <w:szCs w:val="28"/>
        </w:rPr>
      </w:pPr>
      <w:bookmarkStart w:id="0" w:name="_GoBack"/>
      <w:bookmarkEnd w:id="0"/>
      <w:r w:rsidRPr="00A63B2D">
        <w:rPr>
          <w:rFonts w:ascii="Times New Roman" w:hAnsi="Times New Roman" w:cs="Times New Roman"/>
          <w:sz w:val="28"/>
          <w:szCs w:val="28"/>
        </w:rPr>
        <w:t>Тема: Спортивный компас. Ориентирование карты по компасу.</w:t>
      </w:r>
      <w:r w:rsidR="00D20D47" w:rsidRPr="00A63B2D">
        <w:rPr>
          <w:rFonts w:ascii="Times New Roman" w:hAnsi="Times New Roman" w:cs="Times New Roman"/>
          <w:sz w:val="28"/>
          <w:szCs w:val="28"/>
        </w:rPr>
        <w:t xml:space="preserve"> </w:t>
      </w:r>
      <w:r w:rsidR="0003607F" w:rsidRPr="00A63B2D">
        <w:rPr>
          <w:rFonts w:ascii="Times New Roman" w:hAnsi="Times New Roman" w:cs="Times New Roman"/>
          <w:sz w:val="28"/>
          <w:szCs w:val="28"/>
        </w:rPr>
        <w:t>ОРУ.</w:t>
      </w:r>
    </w:p>
    <w:p w:rsidR="007722EA" w:rsidRPr="00A63B2D" w:rsidRDefault="007722EA" w:rsidP="00A63B2D">
      <w:pPr>
        <w:shd w:val="clear" w:color="auto" w:fill="FFFFFF"/>
        <w:spacing w:after="0" w:line="240" w:lineRule="auto"/>
        <w:ind w:firstLine="426"/>
        <w:jc w:val="both"/>
        <w:outlineLvl w:val="2"/>
        <w:rPr>
          <w:rFonts w:ascii="Times New Roman" w:eastAsia="Times New Roman" w:hAnsi="Times New Roman" w:cs="Times New Roman"/>
          <w:b/>
          <w:bCs/>
          <w:color w:val="BE1C22"/>
          <w:sz w:val="28"/>
          <w:szCs w:val="28"/>
          <w:lang w:eastAsia="ru-RU"/>
        </w:rPr>
      </w:pPr>
    </w:p>
    <w:p w:rsidR="006E06EA" w:rsidRPr="00A63B2D" w:rsidRDefault="00212C47" w:rsidP="00A63B2D">
      <w:pPr>
        <w:spacing w:after="0"/>
        <w:ind w:firstLine="426"/>
        <w:jc w:val="both"/>
        <w:rPr>
          <w:rFonts w:ascii="Times New Roman" w:hAnsi="Times New Roman" w:cs="Times New Roman"/>
          <w:sz w:val="28"/>
          <w:szCs w:val="28"/>
        </w:rPr>
      </w:pPr>
      <w:r w:rsidRPr="00A63B2D">
        <w:rPr>
          <w:rFonts w:ascii="Times New Roman" w:hAnsi="Times New Roman" w:cs="Times New Roman"/>
          <w:sz w:val="28"/>
          <w:szCs w:val="28"/>
        </w:rPr>
        <w:t>Компас для спортивного ориентирования</w:t>
      </w:r>
      <w:r w:rsidRPr="00A63B2D">
        <w:rPr>
          <w:rFonts w:ascii="Times New Roman" w:eastAsia="Times New Roman" w:hAnsi="Times New Roman" w:cs="Times New Roman"/>
          <w:color w:val="000000"/>
          <w:sz w:val="28"/>
          <w:szCs w:val="28"/>
          <w:lang w:eastAsia="ru-RU"/>
        </w:rPr>
        <w:t xml:space="preserve"> долж</w:t>
      </w:r>
      <w:r w:rsidR="006E06EA" w:rsidRPr="00A63B2D">
        <w:rPr>
          <w:rFonts w:ascii="Times New Roman" w:eastAsia="Times New Roman" w:hAnsi="Times New Roman" w:cs="Times New Roman"/>
          <w:color w:val="000000"/>
          <w:sz w:val="28"/>
          <w:szCs w:val="28"/>
          <w:lang w:eastAsia="ru-RU"/>
        </w:rPr>
        <w:t>ен</w:t>
      </w:r>
      <w:r w:rsidRPr="00A63B2D">
        <w:rPr>
          <w:rFonts w:ascii="Times New Roman" w:eastAsia="Times New Roman" w:hAnsi="Times New Roman" w:cs="Times New Roman"/>
          <w:color w:val="000000"/>
          <w:sz w:val="28"/>
          <w:szCs w:val="28"/>
          <w:lang w:eastAsia="ru-RU"/>
        </w:rPr>
        <w:t xml:space="preserve"> быть оснащен измерителями жидкостного типа. </w:t>
      </w:r>
      <w:r w:rsidR="007722EA" w:rsidRPr="00A63B2D">
        <w:rPr>
          <w:rFonts w:ascii="Times New Roman" w:hAnsi="Times New Roman" w:cs="Times New Roman"/>
          <w:sz w:val="28"/>
          <w:szCs w:val="28"/>
        </w:rPr>
        <w:t xml:space="preserve"> Компас</w:t>
      </w:r>
      <w:r w:rsidR="002942DB" w:rsidRPr="00A63B2D">
        <w:rPr>
          <w:rFonts w:ascii="Times New Roman" w:hAnsi="Times New Roman" w:cs="Times New Roman"/>
          <w:sz w:val="28"/>
          <w:szCs w:val="28"/>
        </w:rPr>
        <w:t xml:space="preserve"> </w:t>
      </w:r>
      <w:r w:rsidR="007722EA" w:rsidRPr="00A63B2D">
        <w:rPr>
          <w:rFonts w:ascii="Times New Roman" w:hAnsi="Times New Roman" w:cs="Times New Roman"/>
          <w:sz w:val="28"/>
          <w:szCs w:val="28"/>
        </w:rPr>
        <w:t>служит для ориентирования карты, а также для передвижения в заданном на правлении.</w:t>
      </w:r>
    </w:p>
    <w:p w:rsidR="007722EA" w:rsidRPr="00A63B2D" w:rsidRDefault="007722EA" w:rsidP="00A63B2D">
      <w:pPr>
        <w:spacing w:after="0"/>
        <w:ind w:firstLine="426"/>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pPr>
      <w:r w:rsidRPr="00A63B2D">
        <w:rPr>
          <w:rFonts w:ascii="Times New Roman" w:hAnsi="Times New Roman" w:cs="Times New Roman"/>
          <w:sz w:val="28"/>
          <w:szCs w:val="28"/>
        </w:rPr>
        <w:t xml:space="preserve"> В настоящее время существует не сколько различных модификаций спортивных компасов, которые можно разделить на два основных класса: компас «на пл</w:t>
      </w:r>
      <w:r w:rsidR="005A4F9B" w:rsidRPr="00A63B2D">
        <w:rPr>
          <w:rFonts w:ascii="Times New Roman" w:hAnsi="Times New Roman" w:cs="Times New Roman"/>
          <w:sz w:val="28"/>
          <w:szCs w:val="28"/>
        </w:rPr>
        <w:t>а</w:t>
      </w:r>
      <w:r w:rsidRPr="00A63B2D">
        <w:rPr>
          <w:rFonts w:ascii="Times New Roman" w:hAnsi="Times New Roman" w:cs="Times New Roman"/>
          <w:sz w:val="28"/>
          <w:szCs w:val="28"/>
        </w:rPr>
        <w:t>те» и компас «на пальце». Каждая из этих разновидностей имеет свои преимущества, так, на пример, с помощью компаса «на пальце» легче ориентировать карту на бегу, за то компас «на плате» позволяет точнее выдерживать на правление. Остановимся подробнее на технике обращения с этими</w:t>
      </w:r>
      <w:r w:rsidR="005A4F9B" w:rsidRPr="00A63B2D">
        <w:rPr>
          <w:rFonts w:ascii="Times New Roman" w:hAnsi="Times New Roman" w:cs="Times New Roman"/>
          <w:sz w:val="28"/>
          <w:szCs w:val="28"/>
        </w:rPr>
        <w:t xml:space="preserve"> </w:t>
      </w:r>
      <w:r w:rsidRPr="00A63B2D">
        <w:rPr>
          <w:rFonts w:ascii="Times New Roman" w:hAnsi="Times New Roman" w:cs="Times New Roman"/>
          <w:sz w:val="28"/>
          <w:szCs w:val="28"/>
        </w:rPr>
        <w:t>моделями компасов.</w:t>
      </w:r>
      <w:r w:rsidR="004066C7" w:rsidRPr="00A63B2D">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rsidR="005D459D" w:rsidRPr="00A63B2D" w:rsidRDefault="005D459D" w:rsidP="00A63B2D">
      <w:pPr>
        <w:spacing w:after="0"/>
        <w:ind w:firstLine="426"/>
        <w:jc w:val="both"/>
        <w:rPr>
          <w:rFonts w:ascii="Times New Roman" w:hAnsi="Times New Roman" w:cs="Times New Roman"/>
          <w:sz w:val="28"/>
          <w:szCs w:val="28"/>
        </w:rPr>
      </w:pPr>
    </w:p>
    <w:p w:rsidR="007722EA" w:rsidRPr="00A63B2D" w:rsidRDefault="007722EA" w:rsidP="00A63B2D">
      <w:pPr>
        <w:spacing w:after="0"/>
        <w:ind w:firstLine="426"/>
        <w:jc w:val="both"/>
        <w:rPr>
          <w:rFonts w:ascii="Times New Roman" w:hAnsi="Times New Roman" w:cs="Times New Roman"/>
          <w:sz w:val="28"/>
          <w:szCs w:val="28"/>
        </w:rPr>
      </w:pPr>
      <w:r w:rsidRPr="00A63B2D">
        <w:rPr>
          <w:rFonts w:ascii="Times New Roman" w:hAnsi="Times New Roman" w:cs="Times New Roman"/>
          <w:sz w:val="28"/>
          <w:szCs w:val="28"/>
        </w:rPr>
        <w:t xml:space="preserve"> Компас «на плате» был изобретен в начале 30-х годов ХХ века. В 1933 году шведский ориентировщик </w:t>
      </w:r>
      <w:proofErr w:type="spellStart"/>
      <w:proofErr w:type="gramStart"/>
      <w:r w:rsidRPr="00A63B2D">
        <w:rPr>
          <w:rFonts w:ascii="Times New Roman" w:hAnsi="Times New Roman" w:cs="Times New Roman"/>
          <w:sz w:val="28"/>
          <w:szCs w:val="28"/>
        </w:rPr>
        <w:t>Гуннар</w:t>
      </w:r>
      <w:proofErr w:type="spellEnd"/>
      <w:r w:rsidR="005A4F9B" w:rsidRPr="00A63B2D">
        <w:rPr>
          <w:rFonts w:ascii="Times New Roman" w:hAnsi="Times New Roman" w:cs="Times New Roman"/>
          <w:sz w:val="28"/>
          <w:szCs w:val="28"/>
        </w:rPr>
        <w:t xml:space="preserve"> </w:t>
      </w:r>
      <w:r w:rsidRPr="00A63B2D">
        <w:rPr>
          <w:rFonts w:ascii="Times New Roman" w:hAnsi="Times New Roman" w:cs="Times New Roman"/>
          <w:sz w:val="28"/>
          <w:szCs w:val="28"/>
        </w:rPr>
        <w:t xml:space="preserve"> </w:t>
      </w:r>
      <w:proofErr w:type="spellStart"/>
      <w:r w:rsidRPr="00A63B2D">
        <w:rPr>
          <w:rFonts w:ascii="Times New Roman" w:hAnsi="Times New Roman" w:cs="Times New Roman"/>
          <w:sz w:val="28"/>
          <w:szCs w:val="28"/>
        </w:rPr>
        <w:t>Тилландер</w:t>
      </w:r>
      <w:proofErr w:type="spellEnd"/>
      <w:proofErr w:type="gramEnd"/>
      <w:r w:rsidRPr="00A63B2D">
        <w:rPr>
          <w:rFonts w:ascii="Times New Roman" w:hAnsi="Times New Roman" w:cs="Times New Roman"/>
          <w:sz w:val="28"/>
          <w:szCs w:val="28"/>
        </w:rPr>
        <w:t xml:space="preserve"> разработал принципиально новую модель комп</w:t>
      </w:r>
      <w:r w:rsidR="005A4F9B" w:rsidRPr="00A63B2D">
        <w:rPr>
          <w:rFonts w:ascii="Times New Roman" w:hAnsi="Times New Roman" w:cs="Times New Roman"/>
          <w:sz w:val="28"/>
          <w:szCs w:val="28"/>
        </w:rPr>
        <w:t>а</w:t>
      </w:r>
      <w:r w:rsidRPr="00A63B2D">
        <w:rPr>
          <w:rFonts w:ascii="Times New Roman" w:hAnsi="Times New Roman" w:cs="Times New Roman"/>
          <w:sz w:val="28"/>
          <w:szCs w:val="28"/>
        </w:rPr>
        <w:t xml:space="preserve">са для ориентирования с колбой, наполненной жидкостью для погашения колебаний магнитной стрелки и вращающейся вокруг своей оси на прозрачной плате, с помощью которой компас было удобно держать в руке при беге по лесу. При этом экономилось много времени для перенесения азимута с местности на карту и на оборот. В течение пяти последующих десятилетий эта модель использовалась практически всеми ориентировщиками до тех пор, пока не был изобретен компас «на пальце». </w:t>
      </w:r>
    </w:p>
    <w:p w:rsidR="007722EA" w:rsidRPr="00A63B2D" w:rsidRDefault="004066C7" w:rsidP="00A63B2D">
      <w:pPr>
        <w:spacing w:after="0"/>
        <w:ind w:firstLine="426"/>
        <w:jc w:val="both"/>
        <w:rPr>
          <w:rFonts w:ascii="Times New Roman" w:hAnsi="Times New Roman" w:cs="Times New Roman"/>
          <w:sz w:val="28"/>
          <w:szCs w:val="28"/>
        </w:rPr>
      </w:pPr>
      <w:r w:rsidRPr="00A63B2D">
        <w:rPr>
          <w:rFonts w:ascii="Times New Roman" w:eastAsia="Times New Roman" w:hAnsi="Times New Roman" w:cs="Times New Roman"/>
          <w:noProof/>
          <w:sz w:val="28"/>
          <w:szCs w:val="28"/>
          <w:lang w:eastAsia="ru-RU"/>
        </w:rPr>
        <w:drawing>
          <wp:inline distT="0" distB="0" distL="0" distR="0" wp14:anchorId="77D8CD7B" wp14:editId="534FEE8E">
            <wp:extent cx="3724275" cy="2369993"/>
            <wp:effectExtent l="0" t="0" r="0" b="0"/>
            <wp:docPr id="1" name="Рисунок 1" descr="rомпас для спортивного ориент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омпас для спортивного ориентирова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9921" cy="2373586"/>
                    </a:xfrm>
                    <a:prstGeom prst="rect">
                      <a:avLst/>
                    </a:prstGeom>
                    <a:noFill/>
                    <a:ln>
                      <a:noFill/>
                    </a:ln>
                  </pic:spPr>
                </pic:pic>
              </a:graphicData>
            </a:graphic>
          </wp:inline>
        </w:drawing>
      </w:r>
    </w:p>
    <w:p w:rsidR="007722EA" w:rsidRPr="00A63B2D" w:rsidRDefault="007722EA" w:rsidP="00A63B2D">
      <w:pPr>
        <w:spacing w:after="0"/>
        <w:ind w:firstLine="426"/>
        <w:jc w:val="both"/>
        <w:rPr>
          <w:rFonts w:ascii="Times New Roman" w:hAnsi="Times New Roman" w:cs="Times New Roman"/>
          <w:sz w:val="28"/>
          <w:szCs w:val="28"/>
        </w:rPr>
      </w:pPr>
      <w:r w:rsidRPr="00A63B2D">
        <w:rPr>
          <w:rFonts w:ascii="Times New Roman" w:hAnsi="Times New Roman" w:cs="Times New Roman"/>
          <w:sz w:val="28"/>
          <w:szCs w:val="28"/>
        </w:rPr>
        <w:t xml:space="preserve"> Компас «на плате»</w:t>
      </w:r>
    </w:p>
    <w:p w:rsidR="005D459D" w:rsidRPr="00A63B2D" w:rsidRDefault="005D459D" w:rsidP="00A63B2D">
      <w:pPr>
        <w:spacing w:after="0"/>
        <w:ind w:firstLine="426"/>
        <w:jc w:val="both"/>
        <w:rPr>
          <w:rFonts w:ascii="Times New Roman" w:hAnsi="Times New Roman" w:cs="Times New Roman"/>
          <w:sz w:val="28"/>
          <w:szCs w:val="28"/>
        </w:rPr>
      </w:pPr>
    </w:p>
    <w:p w:rsidR="005D459D" w:rsidRPr="00A63B2D" w:rsidRDefault="007722EA" w:rsidP="00A63B2D">
      <w:pPr>
        <w:spacing w:after="0"/>
        <w:ind w:firstLine="426"/>
        <w:jc w:val="both"/>
        <w:rPr>
          <w:rFonts w:ascii="Times New Roman" w:hAnsi="Times New Roman" w:cs="Times New Roman"/>
          <w:sz w:val="28"/>
          <w:szCs w:val="28"/>
        </w:rPr>
      </w:pPr>
      <w:r w:rsidRPr="00A63B2D">
        <w:rPr>
          <w:rFonts w:ascii="Times New Roman" w:hAnsi="Times New Roman" w:cs="Times New Roman"/>
          <w:sz w:val="28"/>
          <w:szCs w:val="28"/>
        </w:rPr>
        <w:t>Рассмотрим основные приемы обращения с компасом «на плате»</w:t>
      </w:r>
      <w:r w:rsidR="006E06EA" w:rsidRPr="00A63B2D">
        <w:rPr>
          <w:rFonts w:ascii="Times New Roman" w:hAnsi="Times New Roman" w:cs="Times New Roman"/>
          <w:sz w:val="28"/>
          <w:szCs w:val="28"/>
        </w:rPr>
        <w:t xml:space="preserve">.                </w:t>
      </w:r>
      <w:r w:rsidRPr="00A63B2D">
        <w:rPr>
          <w:rFonts w:ascii="Times New Roman" w:hAnsi="Times New Roman" w:cs="Times New Roman"/>
          <w:sz w:val="28"/>
          <w:szCs w:val="28"/>
        </w:rPr>
        <w:t xml:space="preserve"> Компас «на плате» носят в той руке, которая не заня</w:t>
      </w:r>
      <w:r w:rsidR="004066C7" w:rsidRPr="00A63B2D">
        <w:rPr>
          <w:rFonts w:ascii="Times New Roman" w:hAnsi="Times New Roman" w:cs="Times New Roman"/>
          <w:sz w:val="28"/>
          <w:szCs w:val="28"/>
        </w:rPr>
        <w:t>т</w:t>
      </w:r>
      <w:r w:rsidRPr="00A63B2D">
        <w:rPr>
          <w:rFonts w:ascii="Times New Roman" w:hAnsi="Times New Roman" w:cs="Times New Roman"/>
          <w:sz w:val="28"/>
          <w:szCs w:val="28"/>
        </w:rPr>
        <w:t>а картой. Большинство людей с ведущей правой рукой носят такой компас в правой руке, а ка ту, подогнутую для удобства чтения – в левой. Левши, как правило, делают все наоборот, однако и среди «праворуких» спортсм</w:t>
      </w:r>
      <w:r w:rsidR="004066C7" w:rsidRPr="00A63B2D">
        <w:rPr>
          <w:rFonts w:ascii="Times New Roman" w:hAnsi="Times New Roman" w:cs="Times New Roman"/>
          <w:sz w:val="28"/>
          <w:szCs w:val="28"/>
        </w:rPr>
        <w:t>е</w:t>
      </w:r>
      <w:r w:rsidRPr="00A63B2D">
        <w:rPr>
          <w:rFonts w:ascii="Times New Roman" w:hAnsi="Times New Roman" w:cs="Times New Roman"/>
          <w:sz w:val="28"/>
          <w:szCs w:val="28"/>
        </w:rPr>
        <w:t>нов не которые держат компас в левой руке, а карту в правой. Каким бы вариантом из двух возможных вы не польз</w:t>
      </w:r>
      <w:r w:rsidR="004066C7" w:rsidRPr="00A63B2D">
        <w:rPr>
          <w:rFonts w:ascii="Times New Roman" w:hAnsi="Times New Roman" w:cs="Times New Roman"/>
          <w:sz w:val="28"/>
          <w:szCs w:val="28"/>
        </w:rPr>
        <w:t>о</w:t>
      </w:r>
      <w:r w:rsidRPr="00A63B2D">
        <w:rPr>
          <w:rFonts w:ascii="Times New Roman" w:hAnsi="Times New Roman" w:cs="Times New Roman"/>
          <w:sz w:val="28"/>
          <w:szCs w:val="28"/>
        </w:rPr>
        <w:t xml:space="preserve">вались, в процессе тренировки навык обращения с компасом </w:t>
      </w:r>
      <w:r w:rsidRPr="00A63B2D">
        <w:rPr>
          <w:rFonts w:ascii="Times New Roman" w:hAnsi="Times New Roman" w:cs="Times New Roman"/>
          <w:sz w:val="28"/>
          <w:szCs w:val="28"/>
        </w:rPr>
        <w:lastRenderedPageBreak/>
        <w:t>закрепляе</w:t>
      </w:r>
      <w:r w:rsidR="004066C7" w:rsidRPr="00A63B2D">
        <w:rPr>
          <w:rFonts w:ascii="Times New Roman" w:hAnsi="Times New Roman" w:cs="Times New Roman"/>
          <w:sz w:val="28"/>
          <w:szCs w:val="28"/>
        </w:rPr>
        <w:t>т</w:t>
      </w:r>
      <w:r w:rsidRPr="00A63B2D">
        <w:rPr>
          <w:rFonts w:ascii="Times New Roman" w:hAnsi="Times New Roman" w:cs="Times New Roman"/>
          <w:sz w:val="28"/>
          <w:szCs w:val="28"/>
        </w:rPr>
        <w:t xml:space="preserve">ся, и в дальнейшем переучиваться будет сложно, поэтому определиться нужно уже на начальном этапе обучения. На шнурке компаса завязывается скользящий узел, позволяющий фиксировать компас, после чего компас одевается на запястье, узел затягивается и ком ас удерживается в руке в горизонтальном положении. Навык удержания компаса в горизонтальном положении на бегу в течение не скольких секунд, необходимых для проверки выдерживаемого направления, необходимо отрабатывать с первых же занятий. </w:t>
      </w:r>
    </w:p>
    <w:p w:rsidR="005D459D" w:rsidRPr="00A63B2D" w:rsidRDefault="005D459D" w:rsidP="00A63B2D">
      <w:pPr>
        <w:spacing w:after="0"/>
        <w:ind w:firstLine="426"/>
        <w:jc w:val="both"/>
        <w:rPr>
          <w:rFonts w:ascii="Times New Roman" w:hAnsi="Times New Roman" w:cs="Times New Roman"/>
          <w:sz w:val="28"/>
          <w:szCs w:val="28"/>
        </w:rPr>
      </w:pPr>
      <w:r w:rsidRPr="00A63B2D">
        <w:rPr>
          <w:rFonts w:ascii="Times New Roman" w:hAnsi="Times New Roman" w:cs="Times New Roman"/>
          <w:sz w:val="28"/>
          <w:szCs w:val="28"/>
        </w:rPr>
        <w:t>Компас «на пальце».                                                                                                             Компас, который с помощью эластичной резинки крепится на большом пальце руки, это более позднее изобретение, облегчающее процесс ориентирования карты на бегу и освобождающее одну руку спортсмена от каких-либо инструментов. Преимуществ у такого компаса не сколько, а недостаток по сравнению с компасом «на плате» только один – с таким компасом труднее контролировать и точно выдерживать заданное направление движения.</w:t>
      </w:r>
    </w:p>
    <w:p w:rsidR="005D459D" w:rsidRPr="00A63B2D" w:rsidRDefault="005D459D" w:rsidP="00A63B2D">
      <w:pPr>
        <w:shd w:val="clear" w:color="auto" w:fill="FFFFFF"/>
        <w:spacing w:after="0" w:line="240" w:lineRule="auto"/>
        <w:ind w:firstLine="426"/>
        <w:jc w:val="both"/>
        <w:rPr>
          <w:rFonts w:ascii="Times New Roman" w:hAnsi="Times New Roman" w:cs="Times New Roman"/>
          <w:sz w:val="28"/>
          <w:szCs w:val="28"/>
        </w:rPr>
      </w:pPr>
      <w:r w:rsidRPr="00A63B2D">
        <w:rPr>
          <w:rFonts w:ascii="Times New Roman" w:hAnsi="Times New Roman" w:cs="Times New Roman"/>
          <w:noProof/>
          <w:sz w:val="28"/>
          <w:szCs w:val="28"/>
          <w:lang w:eastAsia="ru-RU"/>
        </w:rPr>
        <w:drawing>
          <wp:inline distT="0" distB="0" distL="0" distR="0" wp14:anchorId="4D52E4F6" wp14:editId="0026951A">
            <wp:extent cx="3629025" cy="1781175"/>
            <wp:effectExtent l="0" t="0" r="9525" b="9525"/>
            <wp:docPr id="2" name="Рисунок 2" descr="C:\Users\Сергей\Downloads\0bece13e44b3a6aac48bb077a24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ownloads\0bece13e44b3a6aac48bb077a241.jf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29025" cy="1781175"/>
                    </a:xfrm>
                    <a:prstGeom prst="rect">
                      <a:avLst/>
                    </a:prstGeom>
                    <a:noFill/>
                    <a:ln>
                      <a:noFill/>
                    </a:ln>
                  </pic:spPr>
                </pic:pic>
              </a:graphicData>
            </a:graphic>
          </wp:inline>
        </w:drawing>
      </w:r>
    </w:p>
    <w:p w:rsidR="00A67F0E" w:rsidRPr="00A63B2D" w:rsidRDefault="00A67F0E" w:rsidP="00A63B2D">
      <w:pPr>
        <w:shd w:val="clear" w:color="auto" w:fill="FFFFFF"/>
        <w:spacing w:after="0" w:line="240" w:lineRule="auto"/>
        <w:ind w:firstLine="426"/>
        <w:jc w:val="both"/>
        <w:rPr>
          <w:rFonts w:ascii="Times New Roman" w:hAnsi="Times New Roman" w:cs="Times New Roman"/>
          <w:sz w:val="28"/>
          <w:szCs w:val="28"/>
        </w:rPr>
      </w:pPr>
    </w:p>
    <w:p w:rsidR="005D459D" w:rsidRPr="00A63B2D" w:rsidRDefault="005D459D" w:rsidP="00A63B2D">
      <w:pPr>
        <w:shd w:val="clear" w:color="auto" w:fill="FFFFFF"/>
        <w:spacing w:after="0" w:line="240" w:lineRule="auto"/>
        <w:ind w:firstLine="426"/>
        <w:jc w:val="both"/>
        <w:rPr>
          <w:rFonts w:ascii="Times New Roman" w:hAnsi="Times New Roman" w:cs="Times New Roman"/>
          <w:sz w:val="28"/>
          <w:szCs w:val="28"/>
        </w:rPr>
      </w:pPr>
    </w:p>
    <w:p w:rsidR="005D459D" w:rsidRPr="00A63B2D" w:rsidRDefault="005D459D" w:rsidP="00A63B2D">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A63B2D">
        <w:rPr>
          <w:rFonts w:ascii="Times New Roman" w:eastAsia="Times New Roman" w:hAnsi="Times New Roman" w:cs="Times New Roman"/>
          <w:color w:val="000000"/>
          <w:sz w:val="28"/>
          <w:szCs w:val="28"/>
          <w:lang w:eastAsia="ru-RU"/>
        </w:rPr>
        <w:t>Требования, которому должен отвечать компас для спортивного ориентирования:</w:t>
      </w:r>
    </w:p>
    <w:p w:rsidR="00A67F0E" w:rsidRPr="00A63B2D" w:rsidRDefault="00A67F0E" w:rsidP="00A63B2D">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5D459D" w:rsidRPr="00A63B2D" w:rsidRDefault="005D459D" w:rsidP="00A63B2D">
      <w:pPr>
        <w:numPr>
          <w:ilvl w:val="0"/>
          <w:numId w:val="2"/>
        </w:numPr>
        <w:spacing w:before="45" w:after="0" w:line="240" w:lineRule="auto"/>
        <w:ind w:left="480" w:firstLine="426"/>
        <w:jc w:val="both"/>
        <w:rPr>
          <w:rFonts w:ascii="Times New Roman" w:eastAsia="Times New Roman" w:hAnsi="Times New Roman" w:cs="Times New Roman"/>
          <w:color w:val="000000"/>
          <w:sz w:val="28"/>
          <w:szCs w:val="28"/>
          <w:bdr w:val="single" w:sz="6" w:space="0" w:color="EEEEEE" w:frame="1"/>
          <w:shd w:val="clear" w:color="auto" w:fill="F0F0F0"/>
          <w:lang w:eastAsia="ru-RU"/>
        </w:rPr>
      </w:pPr>
      <w:r w:rsidRPr="00A63B2D">
        <w:rPr>
          <w:rFonts w:ascii="Times New Roman" w:eastAsia="Times New Roman" w:hAnsi="Times New Roman" w:cs="Times New Roman"/>
          <w:color w:val="000000"/>
          <w:sz w:val="28"/>
          <w:szCs w:val="28"/>
          <w:bdr w:val="single" w:sz="6" w:space="0" w:color="EEEEEE" w:frame="1"/>
          <w:shd w:val="clear" w:color="auto" w:fill="F0F0F0"/>
          <w:lang w:eastAsia="ru-RU"/>
        </w:rPr>
        <w:t>быстрота установки магнитных стрелок;</w:t>
      </w:r>
    </w:p>
    <w:p w:rsidR="005D459D" w:rsidRPr="00A63B2D" w:rsidRDefault="005D459D" w:rsidP="00A63B2D">
      <w:pPr>
        <w:numPr>
          <w:ilvl w:val="0"/>
          <w:numId w:val="2"/>
        </w:numPr>
        <w:spacing w:before="45" w:after="0" w:line="240" w:lineRule="auto"/>
        <w:ind w:left="480" w:firstLine="426"/>
        <w:jc w:val="both"/>
        <w:rPr>
          <w:rFonts w:ascii="Times New Roman" w:eastAsia="Times New Roman" w:hAnsi="Times New Roman" w:cs="Times New Roman"/>
          <w:color w:val="000000"/>
          <w:sz w:val="28"/>
          <w:szCs w:val="28"/>
          <w:bdr w:val="single" w:sz="6" w:space="0" w:color="EEEEEE" w:frame="1"/>
          <w:shd w:val="clear" w:color="auto" w:fill="F0F0F0"/>
          <w:lang w:eastAsia="ru-RU"/>
        </w:rPr>
      </w:pPr>
      <w:r w:rsidRPr="00A63B2D">
        <w:rPr>
          <w:rFonts w:ascii="Times New Roman" w:eastAsia="Times New Roman" w:hAnsi="Times New Roman" w:cs="Times New Roman"/>
          <w:color w:val="000000"/>
          <w:sz w:val="28"/>
          <w:szCs w:val="28"/>
          <w:bdr w:val="single" w:sz="6" w:space="0" w:color="EEEEEE" w:frame="1"/>
          <w:shd w:val="clear" w:color="auto" w:fill="F0F0F0"/>
          <w:lang w:eastAsia="ru-RU"/>
        </w:rPr>
        <w:t>удобство использования, чтобы было комфортно удерживать в руке;</w:t>
      </w:r>
    </w:p>
    <w:p w:rsidR="005D459D" w:rsidRPr="00A63B2D" w:rsidRDefault="005D459D" w:rsidP="00A63B2D">
      <w:pPr>
        <w:numPr>
          <w:ilvl w:val="0"/>
          <w:numId w:val="2"/>
        </w:numPr>
        <w:spacing w:before="45" w:after="0" w:line="240" w:lineRule="auto"/>
        <w:ind w:left="480" w:firstLine="426"/>
        <w:jc w:val="both"/>
        <w:rPr>
          <w:rFonts w:ascii="Times New Roman" w:eastAsia="Times New Roman" w:hAnsi="Times New Roman" w:cs="Times New Roman"/>
          <w:color w:val="000000"/>
          <w:sz w:val="28"/>
          <w:szCs w:val="28"/>
          <w:bdr w:val="single" w:sz="6" w:space="0" w:color="EEEEEE" w:frame="1"/>
          <w:shd w:val="clear" w:color="auto" w:fill="F0F0F0"/>
          <w:lang w:eastAsia="ru-RU"/>
        </w:rPr>
      </w:pPr>
      <w:r w:rsidRPr="00A63B2D">
        <w:rPr>
          <w:rFonts w:ascii="Times New Roman" w:eastAsia="Times New Roman" w:hAnsi="Times New Roman" w:cs="Times New Roman"/>
          <w:color w:val="000000"/>
          <w:sz w:val="28"/>
          <w:szCs w:val="28"/>
          <w:bdr w:val="single" w:sz="6" w:space="0" w:color="EEEEEE" w:frame="1"/>
          <w:shd w:val="clear" w:color="auto" w:fill="F0F0F0"/>
          <w:lang w:eastAsia="ru-RU"/>
        </w:rPr>
        <w:t>маленький размер и незначительный вес;</w:t>
      </w:r>
    </w:p>
    <w:p w:rsidR="005D459D" w:rsidRPr="00A63B2D" w:rsidRDefault="005D459D" w:rsidP="00A63B2D">
      <w:pPr>
        <w:numPr>
          <w:ilvl w:val="0"/>
          <w:numId w:val="2"/>
        </w:numPr>
        <w:shd w:val="clear" w:color="auto" w:fill="FFFFFF"/>
        <w:spacing w:before="75" w:after="0" w:line="240" w:lineRule="auto"/>
        <w:ind w:left="480" w:firstLine="426"/>
        <w:jc w:val="both"/>
        <w:rPr>
          <w:rFonts w:ascii="Times New Roman" w:eastAsia="Times New Roman" w:hAnsi="Times New Roman" w:cs="Times New Roman"/>
          <w:color w:val="000000"/>
          <w:sz w:val="28"/>
          <w:szCs w:val="28"/>
          <w:lang w:eastAsia="ru-RU"/>
        </w:rPr>
      </w:pPr>
      <w:r w:rsidRPr="00A63B2D">
        <w:rPr>
          <w:rFonts w:ascii="Times New Roman" w:eastAsia="Times New Roman" w:hAnsi="Times New Roman" w:cs="Times New Roman"/>
          <w:color w:val="000000"/>
          <w:sz w:val="28"/>
          <w:szCs w:val="28"/>
          <w:bdr w:val="single" w:sz="6" w:space="0" w:color="EEEEEE" w:frame="1"/>
          <w:shd w:val="clear" w:color="auto" w:fill="F0F0F0"/>
          <w:lang w:eastAsia="ru-RU"/>
        </w:rPr>
        <w:t>устойчивость стрелки во время быстрого перемещения спортсмена.</w:t>
      </w:r>
    </w:p>
    <w:p w:rsidR="007722EA" w:rsidRPr="00A63B2D" w:rsidRDefault="007722EA" w:rsidP="00A63B2D">
      <w:pPr>
        <w:spacing w:after="0"/>
        <w:ind w:firstLine="426"/>
        <w:jc w:val="both"/>
        <w:rPr>
          <w:rFonts w:ascii="Times New Roman" w:hAnsi="Times New Roman" w:cs="Times New Roman"/>
          <w:sz w:val="28"/>
          <w:szCs w:val="28"/>
        </w:rPr>
      </w:pPr>
    </w:p>
    <w:p w:rsidR="006E06EA" w:rsidRPr="00A63B2D" w:rsidRDefault="006E06EA" w:rsidP="00A63B2D">
      <w:pPr>
        <w:spacing w:after="0"/>
        <w:ind w:firstLine="426"/>
        <w:jc w:val="both"/>
        <w:rPr>
          <w:rFonts w:ascii="Times New Roman" w:hAnsi="Times New Roman" w:cs="Times New Roman"/>
          <w:sz w:val="28"/>
          <w:szCs w:val="28"/>
        </w:rPr>
      </w:pPr>
    </w:p>
    <w:p w:rsidR="006E06EA" w:rsidRPr="00A63B2D" w:rsidRDefault="007722EA" w:rsidP="00A63B2D">
      <w:pPr>
        <w:spacing w:after="0"/>
        <w:ind w:firstLine="426"/>
        <w:jc w:val="both"/>
        <w:rPr>
          <w:rFonts w:ascii="Times New Roman" w:hAnsi="Times New Roman" w:cs="Times New Roman"/>
          <w:sz w:val="28"/>
          <w:szCs w:val="28"/>
        </w:rPr>
      </w:pPr>
      <w:r w:rsidRPr="00A63B2D">
        <w:rPr>
          <w:rFonts w:ascii="Times New Roman" w:hAnsi="Times New Roman" w:cs="Times New Roman"/>
          <w:sz w:val="28"/>
          <w:szCs w:val="28"/>
        </w:rPr>
        <w:t>Обращение с картой</w:t>
      </w:r>
      <w:r w:rsidR="00F91574" w:rsidRPr="00A63B2D">
        <w:rPr>
          <w:rFonts w:ascii="Times New Roman" w:hAnsi="Times New Roman" w:cs="Times New Roman"/>
          <w:sz w:val="28"/>
          <w:szCs w:val="28"/>
        </w:rPr>
        <w:t>.</w:t>
      </w:r>
      <w:r w:rsidRPr="00A63B2D">
        <w:rPr>
          <w:rFonts w:ascii="Times New Roman" w:hAnsi="Times New Roman" w:cs="Times New Roman"/>
          <w:sz w:val="28"/>
          <w:szCs w:val="28"/>
        </w:rPr>
        <w:t xml:space="preserve"> </w:t>
      </w:r>
    </w:p>
    <w:p w:rsidR="00AA10B6" w:rsidRPr="00A63B2D" w:rsidRDefault="007722EA" w:rsidP="00A63B2D">
      <w:pPr>
        <w:spacing w:after="0"/>
        <w:ind w:firstLine="426"/>
        <w:jc w:val="both"/>
        <w:rPr>
          <w:rFonts w:ascii="Times New Roman" w:hAnsi="Times New Roman" w:cs="Times New Roman"/>
          <w:sz w:val="28"/>
          <w:szCs w:val="28"/>
        </w:rPr>
      </w:pPr>
      <w:r w:rsidRPr="00A63B2D">
        <w:rPr>
          <w:rFonts w:ascii="Times New Roman" w:hAnsi="Times New Roman" w:cs="Times New Roman"/>
          <w:sz w:val="28"/>
          <w:szCs w:val="28"/>
        </w:rPr>
        <w:t>Умение читать карту и сопоставлять ее с местностью является, пожалуй, наиболее сложным, и в тоже время важнейшим компонентом технического мастерства ориентировщика</w:t>
      </w:r>
    </w:p>
    <w:p w:rsidR="007722EA" w:rsidRPr="00A63B2D" w:rsidRDefault="007722EA" w:rsidP="00A63B2D">
      <w:pPr>
        <w:spacing w:after="0"/>
        <w:ind w:firstLine="426"/>
        <w:jc w:val="both"/>
        <w:rPr>
          <w:rFonts w:ascii="Times New Roman" w:hAnsi="Times New Roman" w:cs="Times New Roman"/>
          <w:sz w:val="28"/>
          <w:szCs w:val="28"/>
        </w:rPr>
      </w:pPr>
      <w:r w:rsidRPr="00A63B2D">
        <w:rPr>
          <w:rFonts w:ascii="Times New Roman" w:hAnsi="Times New Roman" w:cs="Times New Roman"/>
          <w:sz w:val="28"/>
          <w:szCs w:val="28"/>
        </w:rPr>
        <w:t xml:space="preserve"> Для правильного восприятия и сопоставления информации, получаемой при чтении карты и наблюдении за местностью, карта должна быть </w:t>
      </w:r>
      <w:r w:rsidRPr="00A63B2D">
        <w:rPr>
          <w:rFonts w:ascii="Times New Roman" w:hAnsi="Times New Roman" w:cs="Times New Roman"/>
          <w:sz w:val="28"/>
          <w:szCs w:val="28"/>
        </w:rPr>
        <w:lastRenderedPageBreak/>
        <w:t>сориентирована</w:t>
      </w:r>
      <w:r w:rsidR="00AA10B6" w:rsidRPr="00A63B2D">
        <w:rPr>
          <w:rFonts w:ascii="Times New Roman" w:hAnsi="Times New Roman" w:cs="Times New Roman"/>
          <w:sz w:val="28"/>
          <w:szCs w:val="28"/>
        </w:rPr>
        <w:t xml:space="preserve"> правильно.</w:t>
      </w:r>
      <w:r w:rsidRPr="00A63B2D">
        <w:rPr>
          <w:rFonts w:ascii="Times New Roman" w:hAnsi="Times New Roman" w:cs="Times New Roman"/>
          <w:sz w:val="28"/>
          <w:szCs w:val="28"/>
        </w:rPr>
        <w:t xml:space="preserve"> Однако карта может быть правильно ориентирована и без помощи компаса. </w:t>
      </w:r>
      <w:r w:rsidR="00AA10B6" w:rsidRPr="00A63B2D">
        <w:rPr>
          <w:rFonts w:ascii="Times New Roman" w:hAnsi="Times New Roman" w:cs="Times New Roman"/>
          <w:sz w:val="28"/>
          <w:szCs w:val="28"/>
        </w:rPr>
        <w:t>Д</w:t>
      </w:r>
      <w:r w:rsidRPr="00A63B2D">
        <w:rPr>
          <w:rFonts w:ascii="Times New Roman" w:hAnsi="Times New Roman" w:cs="Times New Roman"/>
          <w:sz w:val="28"/>
          <w:szCs w:val="28"/>
        </w:rPr>
        <w:t xml:space="preserve">ля этого необходимо, во-первых, знать точку своего нахождения на карте, во-вторых, иметь в поле зрения один или несколько ориентиров, которые обозначены на карте. Проще всего ориентировать карту по прямым линейным ориентирам, таким как просеки, прямые участки дорог или канав, края полей и т.п.  </w:t>
      </w:r>
    </w:p>
    <w:p w:rsidR="004D694B" w:rsidRPr="00A63B2D" w:rsidRDefault="007722EA" w:rsidP="00A63B2D">
      <w:pPr>
        <w:spacing w:after="0"/>
        <w:ind w:firstLine="426"/>
        <w:jc w:val="both"/>
        <w:rPr>
          <w:rFonts w:ascii="Times New Roman" w:hAnsi="Times New Roman" w:cs="Times New Roman"/>
          <w:sz w:val="28"/>
          <w:szCs w:val="28"/>
        </w:rPr>
      </w:pPr>
      <w:r w:rsidRPr="00A63B2D">
        <w:rPr>
          <w:rFonts w:ascii="Times New Roman" w:hAnsi="Times New Roman" w:cs="Times New Roman"/>
          <w:sz w:val="28"/>
          <w:szCs w:val="28"/>
        </w:rPr>
        <w:t>При смене на правления движения, на пример, при беге по дороге, которая время от времени меняет свое на правление, положение карты необходимо постоянно корректировать так, чтобы она оставалась правильно ориентированной. Навык поворота карты на нужный угол без обр</w:t>
      </w:r>
      <w:r w:rsidR="00E77367" w:rsidRPr="00A63B2D">
        <w:rPr>
          <w:rFonts w:ascii="Times New Roman" w:hAnsi="Times New Roman" w:cs="Times New Roman"/>
          <w:sz w:val="28"/>
          <w:szCs w:val="28"/>
        </w:rPr>
        <w:t>а</w:t>
      </w:r>
      <w:r w:rsidRPr="00A63B2D">
        <w:rPr>
          <w:rFonts w:ascii="Times New Roman" w:hAnsi="Times New Roman" w:cs="Times New Roman"/>
          <w:sz w:val="28"/>
          <w:szCs w:val="28"/>
        </w:rPr>
        <w:t>щения к компа</w:t>
      </w:r>
      <w:r w:rsidR="00E77367" w:rsidRPr="00A63B2D">
        <w:rPr>
          <w:rFonts w:ascii="Times New Roman" w:hAnsi="Times New Roman" w:cs="Times New Roman"/>
          <w:sz w:val="28"/>
          <w:szCs w:val="28"/>
        </w:rPr>
        <w:t>с</w:t>
      </w:r>
      <w:r w:rsidRPr="00A63B2D">
        <w:rPr>
          <w:rFonts w:ascii="Times New Roman" w:hAnsi="Times New Roman" w:cs="Times New Roman"/>
          <w:sz w:val="28"/>
          <w:szCs w:val="28"/>
        </w:rPr>
        <w:t>у необходимо постоянно совершенствовать и д</w:t>
      </w:r>
      <w:r w:rsidR="00E77367" w:rsidRPr="00A63B2D">
        <w:rPr>
          <w:rFonts w:ascii="Times New Roman" w:hAnsi="Times New Roman" w:cs="Times New Roman"/>
          <w:sz w:val="28"/>
          <w:szCs w:val="28"/>
        </w:rPr>
        <w:t>о</w:t>
      </w:r>
      <w:r w:rsidRPr="00A63B2D">
        <w:rPr>
          <w:rFonts w:ascii="Times New Roman" w:hAnsi="Times New Roman" w:cs="Times New Roman"/>
          <w:sz w:val="28"/>
          <w:szCs w:val="28"/>
        </w:rPr>
        <w:t>водить до автоматизма на тренировках. В этом смысле наиболее подходящи</w:t>
      </w:r>
      <w:r w:rsidR="00E77367" w:rsidRPr="00A63B2D">
        <w:rPr>
          <w:rFonts w:ascii="Times New Roman" w:hAnsi="Times New Roman" w:cs="Times New Roman"/>
          <w:sz w:val="28"/>
          <w:szCs w:val="28"/>
        </w:rPr>
        <w:t>м</w:t>
      </w:r>
      <w:r w:rsidRPr="00A63B2D">
        <w:rPr>
          <w:rFonts w:ascii="Times New Roman" w:hAnsi="Times New Roman" w:cs="Times New Roman"/>
          <w:sz w:val="28"/>
          <w:szCs w:val="28"/>
        </w:rPr>
        <w:t>и упражнениями являются ориентирование «по нитке» или на маркированной трассе. Чтение карты на бегу значительно облегчается, если карта подогнута соответствующим образом, а большой палец руки расположен возле того места на карте, где вы находитесь в настоящий момент.</w:t>
      </w:r>
      <w:r w:rsidR="004D694B" w:rsidRPr="00A63B2D">
        <w:rPr>
          <w:rFonts w:ascii="Times New Roman" w:hAnsi="Times New Roman" w:cs="Times New Roman"/>
          <w:sz w:val="28"/>
          <w:szCs w:val="28"/>
        </w:rPr>
        <w:t xml:space="preserve"> </w:t>
      </w:r>
    </w:p>
    <w:p w:rsidR="004D694B" w:rsidRPr="00A63B2D" w:rsidRDefault="004D694B" w:rsidP="00A63B2D">
      <w:pPr>
        <w:spacing w:after="0"/>
        <w:ind w:firstLine="426"/>
        <w:jc w:val="both"/>
        <w:rPr>
          <w:rFonts w:ascii="Times New Roman" w:hAnsi="Times New Roman" w:cs="Times New Roman"/>
          <w:sz w:val="28"/>
          <w:szCs w:val="28"/>
        </w:rPr>
      </w:pPr>
      <w:r w:rsidRPr="00A63B2D">
        <w:rPr>
          <w:rFonts w:ascii="Times New Roman" w:hAnsi="Times New Roman" w:cs="Times New Roman"/>
          <w:sz w:val="28"/>
          <w:szCs w:val="28"/>
        </w:rPr>
        <w:t>Слишком большая карта неудобна в обращении, ее приходится подгибать, однако это надо делать так, чтобы важная с точки зрения ориентирования информация не выпала из поля зрения. Удобно работать с картой, которая подогнута до размера не более чем 15 х 20 см.</w:t>
      </w:r>
      <w:r w:rsidR="007722EA" w:rsidRPr="00A63B2D">
        <w:rPr>
          <w:rFonts w:ascii="Times New Roman" w:hAnsi="Times New Roman" w:cs="Times New Roman"/>
          <w:sz w:val="28"/>
          <w:szCs w:val="28"/>
        </w:rPr>
        <w:t xml:space="preserve"> Как правило, этого достаточно, чтобы держать в поле зрения весь отрезок между КП, если расстояние между ними не превышает 2 км. </w:t>
      </w:r>
    </w:p>
    <w:p w:rsidR="007722EA" w:rsidRPr="00A63B2D" w:rsidRDefault="007722EA" w:rsidP="00A63B2D">
      <w:pPr>
        <w:spacing w:after="0"/>
        <w:ind w:firstLine="426"/>
        <w:jc w:val="both"/>
        <w:rPr>
          <w:rFonts w:ascii="Times New Roman" w:hAnsi="Times New Roman" w:cs="Times New Roman"/>
          <w:sz w:val="28"/>
          <w:szCs w:val="28"/>
        </w:rPr>
      </w:pPr>
      <w:r w:rsidRPr="00A63B2D">
        <w:rPr>
          <w:rFonts w:ascii="Times New Roman" w:hAnsi="Times New Roman" w:cs="Times New Roman"/>
          <w:sz w:val="28"/>
          <w:szCs w:val="28"/>
        </w:rPr>
        <w:t>По мере продвижения вперед большой палец сл</w:t>
      </w:r>
      <w:r w:rsidR="004D694B" w:rsidRPr="00A63B2D">
        <w:rPr>
          <w:rFonts w:ascii="Times New Roman" w:hAnsi="Times New Roman" w:cs="Times New Roman"/>
          <w:sz w:val="28"/>
          <w:szCs w:val="28"/>
        </w:rPr>
        <w:t>е</w:t>
      </w:r>
      <w:r w:rsidRPr="00A63B2D">
        <w:rPr>
          <w:rFonts w:ascii="Times New Roman" w:hAnsi="Times New Roman" w:cs="Times New Roman"/>
          <w:sz w:val="28"/>
          <w:szCs w:val="28"/>
        </w:rPr>
        <w:t>дует перемещать по карте, отслеживая тем самым изменение своего местоположения. Такая система отслеживания, называемая «чтением карты по методу большого пальца», позволяет быстро направлять взгляд в нужную точку карты.</w:t>
      </w:r>
    </w:p>
    <w:p w:rsidR="00156A1C" w:rsidRPr="00A63B2D" w:rsidRDefault="004D694B" w:rsidP="00A63B2D">
      <w:pPr>
        <w:shd w:val="clear" w:color="auto" w:fill="FFFFFF"/>
        <w:spacing w:after="0" w:line="240" w:lineRule="auto"/>
        <w:ind w:firstLine="426"/>
        <w:jc w:val="both"/>
        <w:outlineLvl w:val="1"/>
        <w:rPr>
          <w:rFonts w:ascii="Times New Roman" w:hAnsi="Times New Roman" w:cs="Times New Roman"/>
          <w:sz w:val="28"/>
          <w:szCs w:val="28"/>
        </w:rPr>
      </w:pPr>
      <w:r w:rsidRPr="00A63B2D">
        <w:rPr>
          <w:rFonts w:ascii="Times New Roman" w:hAnsi="Times New Roman" w:cs="Times New Roman"/>
          <w:sz w:val="28"/>
          <w:szCs w:val="28"/>
        </w:rPr>
        <w:t>В</w:t>
      </w:r>
      <w:r w:rsidR="007722EA" w:rsidRPr="00A63B2D">
        <w:rPr>
          <w:rFonts w:ascii="Times New Roman" w:hAnsi="Times New Roman" w:cs="Times New Roman"/>
          <w:sz w:val="28"/>
          <w:szCs w:val="28"/>
        </w:rPr>
        <w:t>ажным фактором, облегчающим чтение карты на бегу, является умение</w:t>
      </w:r>
      <w:r w:rsidRPr="00A63B2D">
        <w:rPr>
          <w:rFonts w:ascii="Times New Roman" w:hAnsi="Times New Roman" w:cs="Times New Roman"/>
          <w:sz w:val="28"/>
          <w:szCs w:val="28"/>
        </w:rPr>
        <w:t xml:space="preserve"> у</w:t>
      </w:r>
      <w:r w:rsidR="007722EA" w:rsidRPr="00A63B2D">
        <w:rPr>
          <w:rFonts w:ascii="Times New Roman" w:hAnsi="Times New Roman" w:cs="Times New Roman"/>
          <w:sz w:val="28"/>
          <w:szCs w:val="28"/>
        </w:rPr>
        <w:t>держивать карту пред глазами на удобном расстоянии в течение нескольких секунд, не снижая</w:t>
      </w:r>
      <w:r w:rsidR="00156A1C" w:rsidRPr="00A63B2D">
        <w:rPr>
          <w:rFonts w:ascii="Times New Roman" w:hAnsi="Times New Roman" w:cs="Times New Roman"/>
          <w:sz w:val="28"/>
          <w:szCs w:val="28"/>
        </w:rPr>
        <w:t xml:space="preserve"> </w:t>
      </w:r>
      <w:r w:rsidR="007722EA" w:rsidRPr="00A63B2D">
        <w:rPr>
          <w:rFonts w:ascii="Times New Roman" w:hAnsi="Times New Roman" w:cs="Times New Roman"/>
          <w:sz w:val="28"/>
          <w:szCs w:val="28"/>
        </w:rPr>
        <w:t>скорости бега. Важ</w:t>
      </w:r>
      <w:r w:rsidR="00156A1C" w:rsidRPr="00A63B2D">
        <w:rPr>
          <w:rFonts w:ascii="Times New Roman" w:hAnsi="Times New Roman" w:cs="Times New Roman"/>
          <w:sz w:val="28"/>
          <w:szCs w:val="28"/>
        </w:rPr>
        <w:t>н</w:t>
      </w:r>
      <w:r w:rsidR="007722EA" w:rsidRPr="00A63B2D">
        <w:rPr>
          <w:rFonts w:ascii="Times New Roman" w:hAnsi="Times New Roman" w:cs="Times New Roman"/>
          <w:sz w:val="28"/>
          <w:szCs w:val="28"/>
        </w:rPr>
        <w:t xml:space="preserve">о также стремиться к тому, чтобы успевать воспринимать максимальное количество информации с карты за минимальный отрезок времени, то есть развивать моментальную зрительную </w:t>
      </w:r>
      <w:r w:rsidR="007722EA" w:rsidRPr="00A63B2D">
        <w:rPr>
          <w:rFonts w:ascii="Times New Roman" w:hAnsi="Times New Roman" w:cs="Times New Roman"/>
          <w:sz w:val="28"/>
          <w:szCs w:val="28"/>
        </w:rPr>
        <w:lastRenderedPageBreak/>
        <w:t xml:space="preserve">память. Все это отрабатывается </w:t>
      </w:r>
      <w:r w:rsidR="00156A1C" w:rsidRPr="00A63B2D">
        <w:rPr>
          <w:rFonts w:ascii="Times New Roman" w:hAnsi="Times New Roman" w:cs="Times New Roman"/>
          <w:sz w:val="28"/>
          <w:szCs w:val="28"/>
        </w:rPr>
        <w:t>на</w:t>
      </w:r>
      <w:r w:rsidR="007722EA" w:rsidRPr="00A63B2D">
        <w:rPr>
          <w:rFonts w:ascii="Times New Roman" w:hAnsi="Times New Roman" w:cs="Times New Roman"/>
          <w:sz w:val="28"/>
          <w:szCs w:val="28"/>
        </w:rPr>
        <w:t xml:space="preserve"> тренировках и соревнованиях, одним словом, </w:t>
      </w:r>
      <w:r w:rsidR="00156A1C" w:rsidRPr="00A63B2D">
        <w:rPr>
          <w:rFonts w:ascii="Times New Roman" w:hAnsi="Times New Roman" w:cs="Times New Roman"/>
          <w:sz w:val="28"/>
          <w:szCs w:val="28"/>
        </w:rPr>
        <w:t>приходит с опытом</w:t>
      </w:r>
      <w:r w:rsidR="006E06EA" w:rsidRPr="00A63B2D">
        <w:rPr>
          <w:rFonts w:ascii="Times New Roman" w:hAnsi="Times New Roman" w:cs="Times New Roman"/>
          <w:sz w:val="28"/>
          <w:szCs w:val="28"/>
        </w:rPr>
        <w:t>.</w:t>
      </w:r>
      <w:r w:rsidR="00A67F0E" w:rsidRPr="00A63B2D">
        <w:rPr>
          <w:rFonts w:ascii="Times New Roman" w:hAnsi="Times New Roman" w:cs="Times New Roman"/>
          <w:noProof/>
          <w:sz w:val="28"/>
          <w:szCs w:val="28"/>
          <w:lang w:eastAsia="ru-RU"/>
        </w:rPr>
        <w:t xml:space="preserve"> </w:t>
      </w:r>
      <w:r w:rsidR="00A67F0E" w:rsidRPr="00A63B2D">
        <w:rPr>
          <w:rFonts w:ascii="Times New Roman" w:hAnsi="Times New Roman" w:cs="Times New Roman"/>
          <w:noProof/>
          <w:sz w:val="28"/>
          <w:szCs w:val="28"/>
          <w:lang w:eastAsia="ru-RU"/>
        </w:rPr>
        <w:drawing>
          <wp:inline distT="0" distB="0" distL="0" distR="0" wp14:anchorId="4BBD93CE" wp14:editId="42DC328F">
            <wp:extent cx="3524250" cy="2686050"/>
            <wp:effectExtent l="0" t="0" r="0" b="0"/>
            <wp:docPr id="3" name="Рисунок 3" descr="C:\Users\Сергей\Downloads\sportivnoe-orientirovanie-_2_-1024x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ргей\Downloads\sportivnoe-orientirovanie-_2_-1024x73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655" cy="2686359"/>
                    </a:xfrm>
                    <a:prstGeom prst="rect">
                      <a:avLst/>
                    </a:prstGeom>
                    <a:noFill/>
                    <a:ln>
                      <a:noFill/>
                    </a:ln>
                  </pic:spPr>
                </pic:pic>
              </a:graphicData>
            </a:graphic>
          </wp:inline>
        </w:drawing>
      </w:r>
    </w:p>
    <w:p w:rsidR="006E06EA" w:rsidRPr="00A63B2D" w:rsidRDefault="006E06EA" w:rsidP="00A63B2D">
      <w:pPr>
        <w:shd w:val="clear" w:color="auto" w:fill="FFFFFF"/>
        <w:spacing w:after="0" w:line="240" w:lineRule="auto"/>
        <w:ind w:firstLine="426"/>
        <w:jc w:val="both"/>
        <w:outlineLvl w:val="1"/>
        <w:rPr>
          <w:rFonts w:ascii="Times New Roman" w:hAnsi="Times New Roman" w:cs="Times New Roman"/>
          <w:sz w:val="28"/>
          <w:szCs w:val="28"/>
        </w:rPr>
      </w:pPr>
    </w:p>
    <w:p w:rsidR="00A67F0E" w:rsidRPr="00A63B2D" w:rsidRDefault="00156A1C" w:rsidP="00A63B2D">
      <w:pPr>
        <w:spacing w:after="0"/>
        <w:ind w:firstLine="426"/>
        <w:jc w:val="both"/>
        <w:rPr>
          <w:rFonts w:ascii="Times New Roman" w:hAnsi="Times New Roman" w:cs="Times New Roman"/>
          <w:noProof/>
          <w:sz w:val="28"/>
          <w:szCs w:val="28"/>
          <w:lang w:eastAsia="ru-RU"/>
        </w:rPr>
      </w:pPr>
      <w:r w:rsidRPr="00A63B2D">
        <w:rPr>
          <w:rFonts w:ascii="Times New Roman" w:hAnsi="Times New Roman" w:cs="Times New Roman"/>
          <w:sz w:val="28"/>
          <w:szCs w:val="28"/>
          <w:lang w:eastAsia="ru-RU"/>
        </w:rPr>
        <w:t xml:space="preserve"> </w:t>
      </w:r>
      <w:r w:rsidR="00A67F0E" w:rsidRPr="00A63B2D">
        <w:rPr>
          <w:rFonts w:ascii="Times New Roman" w:hAnsi="Times New Roman" w:cs="Times New Roman"/>
          <w:sz w:val="28"/>
          <w:szCs w:val="28"/>
        </w:rPr>
        <w:t>Основными приемами обращения с компасом, является ориентирование карты, снятие азимута с карты и его выдерживание при передвижении на местности. Ориентирование карты необходимо для ее правильного чтения и сопоставления с местностью. Для того чтобы сориентировать карту, необходимо приложить компас к карте, придерживая его той рукой, в которой выдержите карту, а затем развернуть карту так, чтобы линии магнитного меридиана располагались параллельно направлению стрелки компаса. Что бы избежать возможной ошибки на 180° при ориентировании карты, следует обратить внимание на то, чтобы северный конец стрелки компаса и ориентация северных стрелок магнитного меридиана на карте совпадали. После завершения процесса ориентирования карты, компас можно убрать, чтобы он не мешал чтению карты.</w:t>
      </w:r>
      <w:r w:rsidR="00A67F0E" w:rsidRPr="00A63B2D">
        <w:rPr>
          <w:rFonts w:ascii="Times New Roman" w:hAnsi="Times New Roman" w:cs="Times New Roman"/>
          <w:noProof/>
          <w:sz w:val="28"/>
          <w:szCs w:val="28"/>
          <w:lang w:eastAsia="ru-RU"/>
        </w:rPr>
        <w:t xml:space="preserve"> </w:t>
      </w:r>
    </w:p>
    <w:p w:rsidR="00A67F0E" w:rsidRPr="00A63B2D" w:rsidRDefault="00A67F0E" w:rsidP="00A63B2D">
      <w:pPr>
        <w:spacing w:after="0"/>
        <w:ind w:firstLine="426"/>
        <w:jc w:val="both"/>
        <w:rPr>
          <w:rFonts w:ascii="Times New Roman" w:hAnsi="Times New Roman" w:cs="Times New Roman"/>
          <w:noProof/>
          <w:sz w:val="28"/>
          <w:szCs w:val="28"/>
          <w:lang w:eastAsia="ru-RU"/>
        </w:rPr>
      </w:pPr>
    </w:p>
    <w:p w:rsidR="00156A1C" w:rsidRPr="00A63B2D" w:rsidRDefault="00A67F0E" w:rsidP="00A63B2D">
      <w:pPr>
        <w:spacing w:after="0"/>
        <w:ind w:firstLine="426"/>
        <w:jc w:val="both"/>
        <w:rPr>
          <w:rFonts w:ascii="Times New Roman" w:hAnsi="Times New Roman" w:cs="Times New Roman"/>
          <w:sz w:val="28"/>
          <w:szCs w:val="28"/>
        </w:rPr>
      </w:pPr>
      <w:r w:rsidRPr="00A63B2D">
        <w:rPr>
          <w:rFonts w:ascii="Times New Roman" w:hAnsi="Times New Roman" w:cs="Times New Roman"/>
          <w:sz w:val="28"/>
          <w:szCs w:val="28"/>
        </w:rPr>
        <w:t>Что нужно для спортивного ориентирования?</w:t>
      </w:r>
    </w:p>
    <w:p w:rsidR="00156A1C" w:rsidRPr="00A63B2D" w:rsidRDefault="00156A1C" w:rsidP="00A63B2D">
      <w:pPr>
        <w:shd w:val="clear" w:color="auto" w:fill="FFFFFF"/>
        <w:spacing w:before="75" w:after="0" w:line="240" w:lineRule="auto"/>
        <w:ind w:firstLine="426"/>
        <w:jc w:val="both"/>
        <w:rPr>
          <w:rFonts w:ascii="Times New Roman" w:eastAsia="Times New Roman" w:hAnsi="Times New Roman" w:cs="Times New Roman"/>
          <w:color w:val="000000"/>
          <w:sz w:val="28"/>
          <w:szCs w:val="28"/>
          <w:lang w:eastAsia="ru-RU"/>
        </w:rPr>
      </w:pPr>
      <w:r w:rsidRPr="00A63B2D">
        <w:rPr>
          <w:rFonts w:ascii="Times New Roman" w:eastAsia="Times New Roman" w:hAnsi="Times New Roman" w:cs="Times New Roman"/>
          <w:color w:val="000000"/>
          <w:sz w:val="28"/>
          <w:szCs w:val="28"/>
          <w:lang w:eastAsia="ru-RU"/>
        </w:rPr>
        <w:t>Перед тем, как принять участие в стартах, необходимо купить подходящую экипировку. Успешное прохождение маршрута невозможно без подходящей по погоде одежды. Спортивное ориентирование – это вид дисциплины, для которой потребуются и защитные снаряжения. При прохождении маршрута возможны различные травмы, поэтому спортсмен должен подумать заранее о своей безопасности.</w:t>
      </w:r>
    </w:p>
    <w:p w:rsidR="00156A1C" w:rsidRPr="00A63B2D" w:rsidRDefault="00156A1C" w:rsidP="00A63B2D">
      <w:pPr>
        <w:spacing w:after="0" w:line="240" w:lineRule="auto"/>
        <w:ind w:firstLine="426"/>
        <w:jc w:val="both"/>
        <w:rPr>
          <w:rFonts w:ascii="Times New Roman" w:eastAsia="Times New Roman" w:hAnsi="Times New Roman" w:cs="Times New Roman"/>
          <w:sz w:val="28"/>
          <w:szCs w:val="28"/>
          <w:lang w:eastAsia="ru-RU"/>
        </w:rPr>
      </w:pPr>
    </w:p>
    <w:p w:rsidR="0003607F" w:rsidRPr="00A63B2D" w:rsidRDefault="0003607F" w:rsidP="00A63B2D">
      <w:pPr>
        <w:spacing w:after="0" w:line="240" w:lineRule="auto"/>
        <w:ind w:firstLine="426"/>
        <w:jc w:val="both"/>
        <w:rPr>
          <w:rFonts w:ascii="Times New Roman" w:eastAsia="Times New Roman" w:hAnsi="Times New Roman" w:cs="Times New Roman"/>
          <w:sz w:val="28"/>
          <w:szCs w:val="28"/>
          <w:lang w:eastAsia="ru-RU"/>
        </w:rPr>
      </w:pPr>
    </w:p>
    <w:p w:rsidR="0003607F" w:rsidRPr="00A63B2D" w:rsidRDefault="0003607F" w:rsidP="00A63B2D">
      <w:pPr>
        <w:spacing w:after="0" w:line="240" w:lineRule="auto"/>
        <w:ind w:firstLine="426"/>
        <w:jc w:val="both"/>
        <w:rPr>
          <w:rFonts w:ascii="Times New Roman" w:eastAsia="Times New Roman" w:hAnsi="Times New Roman" w:cs="Times New Roman"/>
          <w:sz w:val="28"/>
          <w:szCs w:val="28"/>
          <w:lang w:eastAsia="ru-RU"/>
        </w:rPr>
      </w:pPr>
    </w:p>
    <w:p w:rsidR="00156A1C" w:rsidRPr="00A63B2D" w:rsidRDefault="00156A1C" w:rsidP="00A63B2D">
      <w:pPr>
        <w:spacing w:after="0"/>
        <w:ind w:firstLine="426"/>
        <w:jc w:val="both"/>
        <w:rPr>
          <w:rFonts w:ascii="Times New Roman" w:hAnsi="Times New Roman" w:cs="Times New Roman"/>
          <w:sz w:val="28"/>
          <w:szCs w:val="28"/>
        </w:rPr>
      </w:pPr>
      <w:r w:rsidRPr="00A63B2D">
        <w:rPr>
          <w:rFonts w:ascii="Times New Roman" w:hAnsi="Times New Roman" w:cs="Times New Roman"/>
          <w:sz w:val="28"/>
          <w:szCs w:val="28"/>
        </w:rPr>
        <w:t>Форма для спортивного ориентирования</w:t>
      </w:r>
    </w:p>
    <w:p w:rsidR="00156A1C" w:rsidRPr="00A63B2D" w:rsidRDefault="00156A1C" w:rsidP="00A63B2D">
      <w:pPr>
        <w:shd w:val="clear" w:color="auto" w:fill="FFFFFF"/>
        <w:spacing w:before="75" w:after="0" w:line="240" w:lineRule="auto"/>
        <w:ind w:firstLine="426"/>
        <w:jc w:val="both"/>
        <w:rPr>
          <w:rFonts w:ascii="Times New Roman" w:eastAsia="Times New Roman" w:hAnsi="Times New Roman" w:cs="Times New Roman"/>
          <w:color w:val="000000"/>
          <w:sz w:val="28"/>
          <w:szCs w:val="28"/>
          <w:lang w:eastAsia="ru-RU"/>
        </w:rPr>
      </w:pPr>
      <w:r w:rsidRPr="00A63B2D">
        <w:rPr>
          <w:rFonts w:ascii="Times New Roman" w:eastAsia="Times New Roman" w:hAnsi="Times New Roman" w:cs="Times New Roman"/>
          <w:color w:val="000000"/>
          <w:sz w:val="28"/>
          <w:szCs w:val="28"/>
          <w:lang w:eastAsia="ru-RU"/>
        </w:rPr>
        <w:t>Для каждой дисциплин</w:t>
      </w:r>
      <w:r w:rsidR="0003607F" w:rsidRPr="00A63B2D">
        <w:rPr>
          <w:rFonts w:ascii="Times New Roman" w:eastAsia="Times New Roman" w:hAnsi="Times New Roman" w:cs="Times New Roman"/>
          <w:color w:val="000000"/>
          <w:sz w:val="28"/>
          <w:szCs w:val="28"/>
          <w:lang w:eastAsia="ru-RU"/>
        </w:rPr>
        <w:t>ы</w:t>
      </w:r>
      <w:r w:rsidRPr="00A63B2D">
        <w:rPr>
          <w:rFonts w:ascii="Times New Roman" w:eastAsia="Times New Roman" w:hAnsi="Times New Roman" w:cs="Times New Roman"/>
          <w:color w:val="000000"/>
          <w:sz w:val="28"/>
          <w:szCs w:val="28"/>
          <w:lang w:eastAsia="ru-RU"/>
        </w:rPr>
        <w:t xml:space="preserve"> должна быть своя экипировка. Не исключение и спортивное ориентирование. Стандартная одежда для спортивного ориентирования – футболка и штаны. Желательно, чтобы майка была выполнена из синтетических тканей, например, нейлона. Материал хорошо </w:t>
      </w:r>
      <w:r w:rsidRPr="00A63B2D">
        <w:rPr>
          <w:rFonts w:ascii="Times New Roman" w:eastAsia="Times New Roman" w:hAnsi="Times New Roman" w:cs="Times New Roman"/>
          <w:color w:val="000000"/>
          <w:sz w:val="28"/>
          <w:szCs w:val="28"/>
          <w:lang w:eastAsia="ru-RU"/>
        </w:rPr>
        <w:lastRenderedPageBreak/>
        <w:t>пропускает воздух и не намокает от пота. Хлопок для спортивного ориентирования не подходит. Он быстро впитывает пот, становится холодным и очень быстро сминается.</w:t>
      </w:r>
    </w:p>
    <w:p w:rsidR="00156A1C" w:rsidRPr="00A63B2D" w:rsidRDefault="00156A1C" w:rsidP="00A63B2D">
      <w:pPr>
        <w:shd w:val="clear" w:color="auto" w:fill="FFFFFF"/>
        <w:spacing w:before="75" w:after="0" w:line="240" w:lineRule="auto"/>
        <w:ind w:firstLine="426"/>
        <w:jc w:val="both"/>
        <w:rPr>
          <w:rFonts w:ascii="Times New Roman" w:eastAsia="Times New Roman" w:hAnsi="Times New Roman" w:cs="Times New Roman"/>
          <w:color w:val="000000"/>
          <w:sz w:val="28"/>
          <w:szCs w:val="28"/>
          <w:lang w:eastAsia="ru-RU"/>
        </w:rPr>
      </w:pPr>
      <w:r w:rsidRPr="00A63B2D">
        <w:rPr>
          <w:rFonts w:ascii="Times New Roman" w:eastAsia="Times New Roman" w:hAnsi="Times New Roman" w:cs="Times New Roman"/>
          <w:color w:val="000000"/>
          <w:sz w:val="28"/>
          <w:szCs w:val="28"/>
          <w:lang w:eastAsia="ru-RU"/>
        </w:rPr>
        <w:t xml:space="preserve">Лучшие штаны для бега – обтягивающие лосины или </w:t>
      </w:r>
      <w:proofErr w:type="spellStart"/>
      <w:r w:rsidRPr="00A63B2D">
        <w:rPr>
          <w:rFonts w:ascii="Times New Roman" w:eastAsia="Times New Roman" w:hAnsi="Times New Roman" w:cs="Times New Roman"/>
          <w:color w:val="000000"/>
          <w:sz w:val="28"/>
          <w:szCs w:val="28"/>
          <w:lang w:eastAsia="ru-RU"/>
        </w:rPr>
        <w:t>капри</w:t>
      </w:r>
      <w:proofErr w:type="spellEnd"/>
      <w:r w:rsidRPr="00A63B2D">
        <w:rPr>
          <w:rFonts w:ascii="Times New Roman" w:eastAsia="Times New Roman" w:hAnsi="Times New Roman" w:cs="Times New Roman"/>
          <w:color w:val="000000"/>
          <w:sz w:val="28"/>
          <w:szCs w:val="28"/>
          <w:lang w:eastAsia="ru-RU"/>
        </w:rPr>
        <w:t xml:space="preserve"> на 3/4 длины. Желательно, чтобы они, как и футболка были сделаны из нейлона. Это универсальный материал, из которого сшита экипировка для спортивного ориентирования. Штаны для бега могут включать незначительное количество лайкры. Для тренировок подходят и обычные спортивные бриджи, но не из хлопка. В летнее время допускается надевать шорты.</w:t>
      </w:r>
    </w:p>
    <w:p w:rsidR="00156A1C" w:rsidRPr="00A63B2D" w:rsidRDefault="00156A1C" w:rsidP="00A63B2D">
      <w:pPr>
        <w:spacing w:after="0" w:line="240" w:lineRule="auto"/>
        <w:ind w:firstLine="426"/>
        <w:jc w:val="both"/>
        <w:rPr>
          <w:rFonts w:ascii="Times New Roman" w:eastAsia="Times New Roman" w:hAnsi="Times New Roman" w:cs="Times New Roman"/>
          <w:sz w:val="28"/>
          <w:szCs w:val="28"/>
          <w:lang w:eastAsia="ru-RU"/>
        </w:rPr>
      </w:pPr>
      <w:r w:rsidRPr="00A63B2D">
        <w:rPr>
          <w:rFonts w:ascii="Times New Roman" w:eastAsia="Times New Roman" w:hAnsi="Times New Roman" w:cs="Times New Roman"/>
          <w:noProof/>
          <w:sz w:val="28"/>
          <w:szCs w:val="28"/>
          <w:lang w:eastAsia="ru-RU"/>
        </w:rPr>
        <w:drawing>
          <wp:inline distT="0" distB="0" distL="0" distR="0" wp14:anchorId="7FC23B9E" wp14:editId="59761807">
            <wp:extent cx="6286500" cy="4000500"/>
            <wp:effectExtent l="0" t="0" r="0" b="0"/>
            <wp:docPr id="8" name="Рисунок 8" descr="форма для спортивного ориент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рма для спортивного ориентирова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4000500"/>
                    </a:xfrm>
                    <a:prstGeom prst="rect">
                      <a:avLst/>
                    </a:prstGeom>
                    <a:noFill/>
                    <a:ln>
                      <a:noFill/>
                    </a:ln>
                  </pic:spPr>
                </pic:pic>
              </a:graphicData>
            </a:graphic>
          </wp:inline>
        </w:drawing>
      </w:r>
    </w:p>
    <w:p w:rsidR="00156A1C" w:rsidRPr="00A63B2D" w:rsidRDefault="00156A1C" w:rsidP="00A63B2D">
      <w:pPr>
        <w:spacing w:after="0"/>
        <w:ind w:firstLine="426"/>
        <w:jc w:val="both"/>
        <w:rPr>
          <w:rFonts w:ascii="Times New Roman" w:hAnsi="Times New Roman" w:cs="Times New Roman"/>
          <w:sz w:val="28"/>
          <w:szCs w:val="28"/>
        </w:rPr>
      </w:pPr>
    </w:p>
    <w:p w:rsidR="00A67F0E" w:rsidRPr="00A63B2D" w:rsidRDefault="00A67F0E" w:rsidP="00A63B2D">
      <w:pPr>
        <w:spacing w:after="0"/>
        <w:ind w:firstLine="426"/>
        <w:jc w:val="both"/>
        <w:rPr>
          <w:rFonts w:ascii="Times New Roman" w:hAnsi="Times New Roman" w:cs="Times New Roman"/>
          <w:sz w:val="28"/>
          <w:szCs w:val="28"/>
        </w:rPr>
      </w:pPr>
    </w:p>
    <w:p w:rsidR="00156A1C" w:rsidRPr="00A63B2D" w:rsidRDefault="00156A1C" w:rsidP="00A63B2D">
      <w:pPr>
        <w:spacing w:after="0"/>
        <w:ind w:firstLine="426"/>
        <w:jc w:val="both"/>
        <w:rPr>
          <w:rFonts w:ascii="Times New Roman" w:hAnsi="Times New Roman" w:cs="Times New Roman"/>
          <w:sz w:val="28"/>
          <w:szCs w:val="28"/>
        </w:rPr>
      </w:pPr>
      <w:r w:rsidRPr="00A63B2D">
        <w:rPr>
          <w:rFonts w:ascii="Times New Roman" w:hAnsi="Times New Roman" w:cs="Times New Roman"/>
          <w:sz w:val="28"/>
          <w:szCs w:val="28"/>
        </w:rPr>
        <w:t>Шиповки для спортивного ориентирования</w:t>
      </w:r>
    </w:p>
    <w:p w:rsidR="006E06EA" w:rsidRPr="00A63B2D" w:rsidRDefault="00156A1C" w:rsidP="00A63B2D">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A63B2D">
        <w:rPr>
          <w:rFonts w:ascii="Times New Roman" w:eastAsia="Times New Roman" w:hAnsi="Times New Roman" w:cs="Times New Roman"/>
          <w:color w:val="000000"/>
          <w:sz w:val="28"/>
          <w:szCs w:val="28"/>
          <w:lang w:eastAsia="ru-RU"/>
        </w:rPr>
        <w:t>По-другому их называют кроссовками. Основная задача </w:t>
      </w:r>
      <w:hyperlink r:id="rId9" w:history="1">
        <w:r w:rsidRPr="00A63B2D">
          <w:rPr>
            <w:rFonts w:ascii="Times New Roman" w:eastAsia="Times New Roman" w:hAnsi="Times New Roman" w:cs="Times New Roman"/>
            <w:color w:val="BE1C22"/>
            <w:sz w:val="28"/>
            <w:szCs w:val="28"/>
            <w:u w:val="single"/>
            <w:lang w:eastAsia="ru-RU"/>
          </w:rPr>
          <w:t>шиповок</w:t>
        </w:r>
      </w:hyperlink>
      <w:r w:rsidRPr="00A63B2D">
        <w:rPr>
          <w:rFonts w:ascii="Times New Roman" w:eastAsia="Times New Roman" w:hAnsi="Times New Roman" w:cs="Times New Roman"/>
          <w:color w:val="000000"/>
          <w:sz w:val="28"/>
          <w:szCs w:val="28"/>
          <w:lang w:eastAsia="ru-RU"/>
        </w:rPr>
        <w:t>– обеспечить надежное сцепление стоп спортсмена с различными типами грунта.</w:t>
      </w:r>
    </w:p>
    <w:p w:rsidR="00156A1C" w:rsidRPr="00A63B2D" w:rsidRDefault="00156A1C" w:rsidP="00A63B2D">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A63B2D">
        <w:rPr>
          <w:rFonts w:ascii="Times New Roman" w:eastAsia="Times New Roman" w:hAnsi="Times New Roman" w:cs="Times New Roman"/>
          <w:color w:val="000000"/>
          <w:sz w:val="28"/>
          <w:szCs w:val="28"/>
          <w:lang w:eastAsia="ru-RU"/>
        </w:rPr>
        <w:t xml:space="preserve"> Основные отличие обуви для спортивного ориентирования:</w:t>
      </w:r>
    </w:p>
    <w:p w:rsidR="00156A1C" w:rsidRPr="00A63B2D" w:rsidRDefault="00156A1C" w:rsidP="00A63B2D">
      <w:pPr>
        <w:numPr>
          <w:ilvl w:val="0"/>
          <w:numId w:val="3"/>
        </w:numPr>
        <w:spacing w:before="45" w:after="0" w:line="240" w:lineRule="auto"/>
        <w:ind w:left="480" w:firstLine="426"/>
        <w:jc w:val="both"/>
        <w:rPr>
          <w:rFonts w:ascii="Times New Roman" w:eastAsia="Times New Roman" w:hAnsi="Times New Roman" w:cs="Times New Roman"/>
          <w:color w:val="000000"/>
          <w:sz w:val="28"/>
          <w:szCs w:val="28"/>
          <w:bdr w:val="single" w:sz="6" w:space="0" w:color="EEEEEE" w:frame="1"/>
          <w:shd w:val="clear" w:color="auto" w:fill="F0F0F0"/>
          <w:lang w:eastAsia="ru-RU"/>
        </w:rPr>
      </w:pPr>
      <w:r w:rsidRPr="00A63B2D">
        <w:rPr>
          <w:rFonts w:ascii="Times New Roman" w:eastAsia="Times New Roman" w:hAnsi="Times New Roman" w:cs="Times New Roman"/>
          <w:color w:val="000000"/>
          <w:sz w:val="28"/>
          <w:szCs w:val="28"/>
          <w:bdr w:val="single" w:sz="6" w:space="0" w:color="EEEEEE" w:frame="1"/>
          <w:shd w:val="clear" w:color="auto" w:fill="F0F0F0"/>
          <w:lang w:eastAsia="ru-RU"/>
        </w:rPr>
        <w:t>небольшой вес – 200-300 г;</w:t>
      </w:r>
    </w:p>
    <w:p w:rsidR="00156A1C" w:rsidRPr="00A63B2D" w:rsidRDefault="00156A1C" w:rsidP="00A63B2D">
      <w:pPr>
        <w:numPr>
          <w:ilvl w:val="0"/>
          <w:numId w:val="3"/>
        </w:numPr>
        <w:spacing w:before="45" w:after="0" w:line="240" w:lineRule="auto"/>
        <w:ind w:left="480" w:firstLine="426"/>
        <w:jc w:val="both"/>
        <w:rPr>
          <w:rFonts w:ascii="Times New Roman" w:eastAsia="Times New Roman" w:hAnsi="Times New Roman" w:cs="Times New Roman"/>
          <w:color w:val="000000"/>
          <w:sz w:val="28"/>
          <w:szCs w:val="28"/>
          <w:bdr w:val="single" w:sz="6" w:space="0" w:color="EEEEEE" w:frame="1"/>
          <w:shd w:val="clear" w:color="auto" w:fill="F0F0F0"/>
          <w:lang w:eastAsia="ru-RU"/>
        </w:rPr>
      </w:pPr>
      <w:r w:rsidRPr="00A63B2D">
        <w:rPr>
          <w:rFonts w:ascii="Times New Roman" w:eastAsia="Times New Roman" w:hAnsi="Times New Roman" w:cs="Times New Roman"/>
          <w:color w:val="000000"/>
          <w:sz w:val="28"/>
          <w:szCs w:val="28"/>
          <w:bdr w:val="single" w:sz="6" w:space="0" w:color="EEEEEE" w:frame="1"/>
          <w:shd w:val="clear" w:color="auto" w:fill="F0F0F0"/>
          <w:lang w:eastAsia="ru-RU"/>
        </w:rPr>
        <w:t xml:space="preserve">низкий уровень </w:t>
      </w:r>
      <w:proofErr w:type="spellStart"/>
      <w:r w:rsidRPr="00A63B2D">
        <w:rPr>
          <w:rFonts w:ascii="Times New Roman" w:eastAsia="Times New Roman" w:hAnsi="Times New Roman" w:cs="Times New Roman"/>
          <w:color w:val="000000"/>
          <w:sz w:val="28"/>
          <w:szCs w:val="28"/>
          <w:bdr w:val="single" w:sz="6" w:space="0" w:color="EEEEEE" w:frame="1"/>
          <w:shd w:val="clear" w:color="auto" w:fill="F0F0F0"/>
          <w:lang w:eastAsia="ru-RU"/>
        </w:rPr>
        <w:t>намокаемости</w:t>
      </w:r>
      <w:proofErr w:type="spellEnd"/>
      <w:r w:rsidRPr="00A63B2D">
        <w:rPr>
          <w:rFonts w:ascii="Times New Roman" w:eastAsia="Times New Roman" w:hAnsi="Times New Roman" w:cs="Times New Roman"/>
          <w:color w:val="000000"/>
          <w:sz w:val="28"/>
          <w:szCs w:val="28"/>
          <w:bdr w:val="single" w:sz="6" w:space="0" w:color="EEEEEE" w:frame="1"/>
          <w:shd w:val="clear" w:color="auto" w:fill="F0F0F0"/>
          <w:lang w:eastAsia="ru-RU"/>
        </w:rPr>
        <w:t>;</w:t>
      </w:r>
    </w:p>
    <w:p w:rsidR="00156A1C" w:rsidRPr="00A63B2D" w:rsidRDefault="00156A1C" w:rsidP="00A63B2D">
      <w:pPr>
        <w:numPr>
          <w:ilvl w:val="0"/>
          <w:numId w:val="3"/>
        </w:numPr>
        <w:spacing w:before="45" w:after="0" w:line="240" w:lineRule="auto"/>
        <w:ind w:left="480" w:firstLine="426"/>
        <w:jc w:val="both"/>
        <w:rPr>
          <w:rFonts w:ascii="Times New Roman" w:eastAsia="Times New Roman" w:hAnsi="Times New Roman" w:cs="Times New Roman"/>
          <w:color w:val="000000"/>
          <w:sz w:val="28"/>
          <w:szCs w:val="28"/>
          <w:bdr w:val="single" w:sz="6" w:space="0" w:color="EEEEEE" w:frame="1"/>
          <w:shd w:val="clear" w:color="auto" w:fill="F0F0F0"/>
          <w:lang w:eastAsia="ru-RU"/>
        </w:rPr>
      </w:pPr>
      <w:r w:rsidRPr="00A63B2D">
        <w:rPr>
          <w:rFonts w:ascii="Times New Roman" w:eastAsia="Times New Roman" w:hAnsi="Times New Roman" w:cs="Times New Roman"/>
          <w:color w:val="000000"/>
          <w:sz w:val="28"/>
          <w:szCs w:val="28"/>
          <w:bdr w:val="single" w:sz="6" w:space="0" w:color="EEEEEE" w:frame="1"/>
          <w:shd w:val="clear" w:color="auto" w:fill="F0F0F0"/>
          <w:lang w:eastAsia="ru-RU"/>
        </w:rPr>
        <w:t>наличие прорезиненных или с металлическими вставками шипов;</w:t>
      </w:r>
    </w:p>
    <w:p w:rsidR="00156A1C" w:rsidRPr="00A63B2D" w:rsidRDefault="00156A1C" w:rsidP="00A63B2D">
      <w:pPr>
        <w:numPr>
          <w:ilvl w:val="0"/>
          <w:numId w:val="3"/>
        </w:numPr>
        <w:spacing w:before="45" w:after="0" w:line="240" w:lineRule="auto"/>
        <w:ind w:left="480" w:firstLine="426"/>
        <w:jc w:val="both"/>
        <w:rPr>
          <w:rFonts w:ascii="Times New Roman" w:eastAsia="Times New Roman" w:hAnsi="Times New Roman" w:cs="Times New Roman"/>
          <w:color w:val="000000"/>
          <w:sz w:val="28"/>
          <w:szCs w:val="28"/>
          <w:bdr w:val="single" w:sz="6" w:space="0" w:color="EEEEEE" w:frame="1"/>
          <w:shd w:val="clear" w:color="auto" w:fill="F0F0F0"/>
          <w:lang w:eastAsia="ru-RU"/>
        </w:rPr>
      </w:pPr>
      <w:r w:rsidRPr="00A63B2D">
        <w:rPr>
          <w:rFonts w:ascii="Times New Roman" w:eastAsia="Times New Roman" w:hAnsi="Times New Roman" w:cs="Times New Roman"/>
          <w:color w:val="000000"/>
          <w:sz w:val="28"/>
          <w:szCs w:val="28"/>
          <w:bdr w:val="single" w:sz="6" w:space="0" w:color="EEEEEE" w:frame="1"/>
          <w:shd w:val="clear" w:color="auto" w:fill="F0F0F0"/>
          <w:lang w:eastAsia="ru-RU"/>
        </w:rPr>
        <w:t>хорошая боковая фиксация ноги;</w:t>
      </w:r>
    </w:p>
    <w:p w:rsidR="00156A1C" w:rsidRPr="00A63B2D" w:rsidRDefault="00156A1C" w:rsidP="00A63B2D">
      <w:pPr>
        <w:spacing w:after="0"/>
        <w:ind w:firstLine="426"/>
        <w:jc w:val="both"/>
        <w:rPr>
          <w:rFonts w:ascii="Times New Roman" w:hAnsi="Times New Roman" w:cs="Times New Roman"/>
          <w:sz w:val="28"/>
          <w:szCs w:val="28"/>
        </w:rPr>
      </w:pPr>
      <w:r w:rsidRPr="00A63B2D">
        <w:rPr>
          <w:rFonts w:ascii="Times New Roman" w:eastAsia="Times New Roman" w:hAnsi="Times New Roman" w:cs="Times New Roman"/>
          <w:color w:val="000000"/>
          <w:sz w:val="28"/>
          <w:szCs w:val="28"/>
          <w:bdr w:val="single" w:sz="6" w:space="0" w:color="EEEEEE" w:frame="1"/>
          <w:shd w:val="clear" w:color="auto" w:fill="F0F0F0"/>
          <w:lang w:eastAsia="ru-RU"/>
        </w:rPr>
        <w:t>прочность.</w:t>
      </w:r>
      <w:r w:rsidRPr="00A63B2D">
        <w:rPr>
          <w:rFonts w:ascii="Times New Roman" w:hAnsi="Times New Roman" w:cs="Times New Roman"/>
          <w:sz w:val="28"/>
          <w:szCs w:val="28"/>
        </w:rPr>
        <w:t xml:space="preserve">  </w:t>
      </w:r>
    </w:p>
    <w:p w:rsidR="00A67F0E" w:rsidRPr="00A63B2D" w:rsidRDefault="00A67F0E" w:rsidP="00A63B2D">
      <w:pPr>
        <w:spacing w:after="0"/>
        <w:ind w:firstLine="426"/>
        <w:jc w:val="both"/>
        <w:rPr>
          <w:rFonts w:ascii="Times New Roman" w:hAnsi="Times New Roman" w:cs="Times New Roman"/>
          <w:sz w:val="28"/>
          <w:szCs w:val="28"/>
        </w:rPr>
      </w:pPr>
    </w:p>
    <w:p w:rsidR="00A67F0E" w:rsidRPr="00A63B2D" w:rsidRDefault="00156A1C" w:rsidP="00A63B2D">
      <w:pPr>
        <w:spacing w:after="0"/>
        <w:ind w:firstLine="426"/>
        <w:jc w:val="both"/>
        <w:rPr>
          <w:rFonts w:ascii="Times New Roman" w:eastAsia="Times New Roman" w:hAnsi="Times New Roman" w:cs="Times New Roman"/>
          <w:color w:val="000000"/>
          <w:sz w:val="28"/>
          <w:szCs w:val="28"/>
          <w:lang w:eastAsia="ru-RU"/>
        </w:rPr>
      </w:pPr>
      <w:r w:rsidRPr="00A63B2D">
        <w:rPr>
          <w:rFonts w:ascii="Times New Roman" w:hAnsi="Times New Roman" w:cs="Times New Roman"/>
          <w:sz w:val="28"/>
          <w:szCs w:val="28"/>
        </w:rPr>
        <w:t>Спортивное ориентирование для детей-</w:t>
      </w:r>
      <w:r w:rsidRPr="00A63B2D">
        <w:rPr>
          <w:rFonts w:ascii="Times New Roman" w:eastAsia="Times New Roman" w:hAnsi="Times New Roman" w:cs="Times New Roman"/>
          <w:color w:val="000000"/>
          <w:sz w:val="28"/>
          <w:szCs w:val="28"/>
          <w:lang w:eastAsia="ru-RU"/>
        </w:rPr>
        <w:t xml:space="preserve"> </w:t>
      </w:r>
    </w:p>
    <w:p w:rsidR="00A67F0E" w:rsidRPr="00A63B2D" w:rsidRDefault="00156A1C" w:rsidP="00A63B2D">
      <w:pPr>
        <w:spacing w:after="0"/>
        <w:ind w:firstLine="426"/>
        <w:jc w:val="both"/>
        <w:rPr>
          <w:rFonts w:ascii="Times New Roman" w:eastAsia="Times New Roman" w:hAnsi="Times New Roman" w:cs="Times New Roman"/>
          <w:color w:val="000000"/>
          <w:sz w:val="28"/>
          <w:szCs w:val="28"/>
          <w:lang w:eastAsia="ru-RU"/>
        </w:rPr>
      </w:pPr>
      <w:r w:rsidRPr="00A63B2D">
        <w:rPr>
          <w:rFonts w:ascii="Times New Roman" w:eastAsia="Times New Roman" w:hAnsi="Times New Roman" w:cs="Times New Roman"/>
          <w:color w:val="000000"/>
          <w:sz w:val="28"/>
          <w:szCs w:val="28"/>
          <w:lang w:eastAsia="ru-RU"/>
        </w:rPr>
        <w:lastRenderedPageBreak/>
        <w:t>оказывает разноплановое положительное влияние на ребенка, поэтому ее по-другому называют «шахматами на ходу». Детское спортивное ориентирование, как и взрослое тренирует не только физические, но и </w:t>
      </w:r>
      <w:hyperlink r:id="rId10" w:history="1">
        <w:r w:rsidRPr="00A63B2D">
          <w:rPr>
            <w:rFonts w:ascii="Times New Roman" w:eastAsia="Times New Roman" w:hAnsi="Times New Roman" w:cs="Times New Roman"/>
            <w:color w:val="BE1C22"/>
            <w:sz w:val="28"/>
            <w:szCs w:val="28"/>
            <w:u w:val="single"/>
            <w:lang w:eastAsia="ru-RU"/>
          </w:rPr>
          <w:t>умственные способности</w:t>
        </w:r>
      </w:hyperlink>
      <w:r w:rsidRPr="00A63B2D">
        <w:rPr>
          <w:rFonts w:ascii="Times New Roman" w:eastAsia="Times New Roman" w:hAnsi="Times New Roman" w:cs="Times New Roman"/>
          <w:color w:val="000000"/>
          <w:sz w:val="28"/>
          <w:szCs w:val="28"/>
          <w:lang w:eastAsia="ru-RU"/>
        </w:rPr>
        <w:t xml:space="preserve">. Оно отличается от других видов тренировок тем, что проходит не в душном помещении, а в экологически чистых местностях. </w:t>
      </w:r>
    </w:p>
    <w:sectPr w:rsidR="00A67F0E" w:rsidRPr="00A63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5BC7"/>
    <w:multiLevelType w:val="multilevel"/>
    <w:tmpl w:val="60ECA0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5E7F86"/>
    <w:multiLevelType w:val="multilevel"/>
    <w:tmpl w:val="36FE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947ABD"/>
    <w:multiLevelType w:val="multilevel"/>
    <w:tmpl w:val="EF8E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47"/>
    <w:rsid w:val="0003607F"/>
    <w:rsid w:val="00156A1C"/>
    <w:rsid w:val="00212C47"/>
    <w:rsid w:val="002942DB"/>
    <w:rsid w:val="002E3CFF"/>
    <w:rsid w:val="004066C7"/>
    <w:rsid w:val="004D694B"/>
    <w:rsid w:val="0059351A"/>
    <w:rsid w:val="005A4F9B"/>
    <w:rsid w:val="005D459D"/>
    <w:rsid w:val="006E06EA"/>
    <w:rsid w:val="007722EA"/>
    <w:rsid w:val="007F059B"/>
    <w:rsid w:val="00A63B2D"/>
    <w:rsid w:val="00A67F0E"/>
    <w:rsid w:val="00AA10B6"/>
    <w:rsid w:val="00AE3E93"/>
    <w:rsid w:val="00D20D47"/>
    <w:rsid w:val="00E77367"/>
    <w:rsid w:val="00EA2A5D"/>
    <w:rsid w:val="00F91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4D47A1B-EDF0-41D5-96C9-5EB826D2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C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22EA"/>
    <w:pPr>
      <w:spacing w:after="0" w:line="240" w:lineRule="auto"/>
    </w:pPr>
  </w:style>
  <w:style w:type="character" w:styleId="a4">
    <w:name w:val="Hyperlink"/>
    <w:basedOn w:val="a0"/>
    <w:uiPriority w:val="99"/>
    <w:unhideWhenUsed/>
    <w:rsid w:val="005D459D"/>
    <w:rPr>
      <w:color w:val="0563C1" w:themeColor="hyperlink"/>
      <w:u w:val="single"/>
    </w:rPr>
  </w:style>
  <w:style w:type="paragraph" w:styleId="a5">
    <w:name w:val="List Paragraph"/>
    <w:basedOn w:val="a"/>
    <w:uiPriority w:val="34"/>
    <w:qFormat/>
    <w:rsid w:val="005D4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0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omanadvice.ru/intellektualnye-sposobnosti" TargetMode="External"/><Relationship Id="rId4" Type="http://schemas.openxmlformats.org/officeDocument/2006/relationships/webSettings" Target="webSettings.xml"/><Relationship Id="rId9" Type="http://schemas.openxmlformats.org/officeDocument/2006/relationships/hyperlink" Target="https://womanadvice.ru/shipovki-dlya-be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1284</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Пользователь</cp:lastModifiedBy>
  <cp:revision>14</cp:revision>
  <dcterms:created xsi:type="dcterms:W3CDTF">2020-04-08T14:58:00Z</dcterms:created>
  <dcterms:modified xsi:type="dcterms:W3CDTF">2020-04-10T10:17:00Z</dcterms:modified>
</cp:coreProperties>
</file>