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17" w:rsidRPr="00D17069" w:rsidRDefault="00C77C17" w:rsidP="00D17069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7069">
        <w:rPr>
          <w:rFonts w:ascii="Times New Roman" w:hAnsi="Times New Roman" w:cs="Times New Roman"/>
          <w:b/>
          <w:sz w:val="32"/>
          <w:szCs w:val="28"/>
        </w:rPr>
        <w:t>Развитие памяти и внимания. ОФП. ОРУ</w:t>
      </w:r>
    </w:p>
    <w:p w:rsidR="00C77C17" w:rsidRPr="00D17069" w:rsidRDefault="00C77C17" w:rsidP="00D17069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 и внимание в спортивном ориентировании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памяти определяется тремя параметрами: объем, полнота или точность воспроизведения, прочность (длительность) хранения информации. На совершенствование этих трех составляющих и должна быть направлена работа каждого, желающего улучшить работу своей памяти. Развитие и совершенствование профессиональной памяти ориентировщика может существенно ускорить решение задач ориентирования и повысить ее надежность. Развитие и совершенствование памяти зависит от систематичности и продолжительности работы непосредственно по ее развитию.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 бывает произвольное и непроизвольное, ведущее - произвольное. Оно осуществляется сознательно с помощью определенных приемов. По каким-то причинам мы, поглощая некоторые виды информации, не запоминаем, игнорируем их. Наша деятельность по запоминанию является как бы имитацией запоминания. Причин может быть много: субъективное неприятие информации (она безразлична или вызывает отрицательное отношение), перекрытие информации другой, более важной, что иногда приводит к так называемой рассеянности.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Запоминание, таким образом, требует определенной настроенности и, кроме того, некоторой предрасположенности к данному виду информации, поскольку безжалостное, обезличенное отношение к своей памяти обязательно скажется, в конце концов, на результатах [КЛАЦКИ]. Главным условием качественного и количественного запоминания является направленность внимания. 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соревновательной обстановке внимание играет большую роль в любом виде спорта, а в лыжном ориентирование это решающий фактор спортивного результата.</w:t>
      </w:r>
      <w:proofErr w:type="gramEnd"/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потеря времени спортсменом-ориентировщиком на дистанции объясняется ослаблением внимания в работе с картой и местностью. Основная причина - невнимательность, если говорить о технических резервах в лыжном ориентировании. Внимание - это сосредоточенность и направленность психической деятельности на определенном объекте. Внимание является центральным звеном в цепи процессов памяти, необходимым условием запоминания. Из этого определения мы видим, что внимание (наблюдение) за фактами зависит от правильного его сосредоточения на этих фактах.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такое, в сущности, сосредоточение? Это способность закреплять внимание на выбранном сюжете или занятии и отвергать другие сюжеты, которые привлекают внимание. Иначе говоря, среди всех воображаемых картин и мыслей, проходящих в нашем мозгу, мы должны отобрать те, которым решили следовать и отбросить все остальное.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заметить, что сложность состоит не в выборе сюжета для сосредоточения, а в способности противостоять «вторжению» посторонних мыслей. Сосредоточение - это, прежде всего, защитная реакция от внешнего вторжения, ценная способность при умственной деятельности.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Сосредоточенность, в которой мы нуждаемся для лучшего запоминания информации, имеет две фазы, хотя речь идет об одной способности. 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немедленное сосредоточение, к которому мы прибегаем для тщательного рассмотрения документов, лиц, событий, картин, и сосредоточение длительное, которое нужно для обучения, изучения, запоминания, редактирования, подсчета, обдумывания, размышления.</w:t>
      </w:r>
      <w:proofErr w:type="gramEnd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Немедленное сосредоточение должно достигаться добровольно, мгновенно и при любых условиях. Оно требует также способности быстро переключаться на другой предмет. Для работы в соревновательной обстановке в лыжном ориентировании необходимо как раз первое - немедленное сосредоточение и переключение, которое происходит все время с карты на местность и наоборот.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начало качественной мыслительной работы спортсмена-ориентировщика на дистанции - это сосредоточение на фрагментах местности и соответствующих ей кусочках карты без отвлечения на посторонние помехи - соперников, свою экипировку, влияние погодных условий, состояние лыжни. Такое сосредоточение крайне трудно удерживать. Успешность запоминания определяется тем, что и как воспринято. 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что «посеешь» при восприятии, то и «пожнешь» при воспроизведении.</w:t>
      </w:r>
      <w:proofErr w:type="gramEnd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в языке сложились такие понятия, как «смотреть» и «видеть», «слушать» и «слышать».</w:t>
      </w:r>
      <w:proofErr w:type="gramEnd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выделить необходимое при восприятии, известное нам как наблюдательность, очень важная предпосылка хорошей памяти.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возникает следующий вопрос. От чего зависит успешное сосредоточение? Исследователи памяти единодушно считают, что первым условием для фиксации впечатления является желание человека, а чтобы его иметь, нужен реальный интерес к событию, которое необходимо запечатлеть. Для работы на дистанции ориентирования это очень существенный момент, поэтому спортсмену необходимо выяснить для себя достаточно ясно потребность в качественном запоминании, тщательно рассмотреть причины, которые объясняют его усилия: результат, место в соревнованиях, материальная заинтересованность, одобрение со стороны тренера. Короче говоря, цели, ради которых он прикладывает усилия в запоминании и сосредоточении на дистанции. Нужно хорошо представлять себе свою цель перед началом работы.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информации, которую запоминают спортсмены-ориентировщики, индивидуален и зависит от степени владения другими техническими навыками работы на дистанции. Если спортсмен способен качественно читать карту без снижения скорости, быстро переключаться с карты на местность, нет </w:t>
      </w: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в большом объеме информации для запоминания. И, напротив, в случае хорошей памяти есть смысл ее использовать для экономии времени на другие технические действия [34].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- это удержание в памяти сведений, полученных в процессе запоминания. Как долго требуется такое удержание в работе на дистанции ориентирования? До тех пор, пока спортсмен не миновал тот участок дистанции, который занимал его память. В основном тренеры по ориентированию и спортсмены сходятся на необходимости и достаточности использования кратковременной памяти.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повторим, что уровень развития профессиональной памяти ориентировщика зависит от систематичности и продолжительности работы со спортивными картами и местностью. Не секрет, что спортсмены (даже самой высокой квалификации) днями, а то и неделями не упражняются над развитием памяти. Происходит это по разным причинам: недоработка тренеров, чрезмерное увлечение функциональной подготовки, непонимание значимости развития памяти для конечного результата. Бытует мнение, что физические нагрузки в тренировочном процессе должны быть регулярными, а технические достаточно проводить эпизодически. Если бы спортсмены-ориентировщики круглогодично и почти ежедневно упражняли свою профессиональную память, результаты выступления на соревнованиях могли бы быть на порядок стабильнее. Отсутствие стабильности прохождения дистанции - основная причина, не позволяющая спортсменам показывать высокие результаты.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рецептов по технике запоминания определенного объема информации нет. В сознании спортсменов в первую очередь вырабатывается и закрепляется в процессе тренировок и соревнований тот стиль пространственного мышления, основу которого составляют природные, генетически заданные особенности его психики. Это находит свое отражение в доминировании той или иной стратегии умственной работы по запоминанию или воспроизведению ситуаций местности и карты. Но итог должен быть один - качественная мыслительная работа, основанная, прежде всего на процессах памяти. Более быстрое и надежное продвижение по дистанции ориентирования высококвалифицированного спортсмена во многом связано с умением принимать решения на основе рационального мыслительного процесса, используя свою, индивидуальную мыслительную тактику работы.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является функцией мозга, и как всякая его функция может развиваться и поддаваться тренировке. Нет плохих или хороших реципиентов памяти в мозгу. Индивидуум от индивидуума отличается только способом запоминания, т.е. процессом памяти. Мозг работает как любой другой орган нашего тела и для правильной работы нуждается в определенном уходе. Нужно поддерживать его в активном состоянии, если мы не хотим, чтобы он заржавел.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становится ясно, что для эффективной работы памяти на дистанции нужно не так много. Главное - реальный интерес к самому процессу ориентированию, который нужно любить. Спортсмену должно нравиться ориентироваться в лесу, только тогда можно рассчитывать на успех. Возможно, в видах спорта, где мыслительная составляющая соревновательной деятельности невелика или совсем отсутствует, можно эффективно работать «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хочу». В лыжном ориентировании при выполнении технических задач ориентирования такой подход успеха не принесет.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- сосредоточенность внимания на фрагментах карты и местности без отвлечения на побочные помехи. Всякому техническому упражнению по развитию памяти должен предшествовать настрой на сосредоточенность: чем легче спортсмен сосредотачивается, тем быстрее и прочнее он запоминает. Затем следует запоминание фрагментов карты и местности на короткое время, до тех пор, пока этот отрезок дистанции не будет пройден. При постоянном сопоставлении информации о карте и местности необходимо переключение внимания.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публикациях по спортивному ориентированию предложено много конкретных упражнений для развития памяти спортсменов-ориентировщиков. Например, прохождение участков или всей дистанции по памяти; взятие по памяти максимального количества КП, расположенных на местности по диаметру окружности относительно точки старта [2БЕЛЯКОВ]; воспроизведение по памяти пути движения на карте после прохождения маркированной дистанции или ее участков. Много предлагается упражнений для работы в классе, в основном по запоминанию определенного участка карты или пути движения, с последующим воспроизведением словесно или в виде рисунка. Все упражнения и рекомендации, безусловно, можно использовать для совершенствования специализированной памяти спортсменов-ориентировщиков.</w:t>
      </w:r>
    </w:p>
    <w:p w:rsidR="00C77C17" w:rsidRPr="00D17069" w:rsidRDefault="00C77C17" w:rsidP="00D170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же, исходя из задач спортивного ориентирования на дистанции, больший акцент в развитии специализированной памяти необходимо делать на развитие мгновенной или, как принято говорить, фотографической памяти. Квалифицированный спортсмен имеет </w:t>
      </w:r>
      <w:proofErr w:type="gramStart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большую</w:t>
      </w:r>
      <w:proofErr w:type="gramEnd"/>
      <w:r w:rsidRPr="00D1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 памяти в сравнении со спортсменами разрядниками. Он способен достаточно точно воспроизвести информацию карты, которая подлежала запоминанию. Проблема возникает в скорости запоминания и скорости воспроизведения на фоне состояния утомления</w:t>
      </w:r>
    </w:p>
    <w:p w:rsidR="00C77C17" w:rsidRPr="00D17069" w:rsidRDefault="00C77C17" w:rsidP="00D170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069">
        <w:rPr>
          <w:rFonts w:ascii="Times New Roman" w:hAnsi="Times New Roman" w:cs="Times New Roman"/>
          <w:sz w:val="28"/>
          <w:szCs w:val="28"/>
        </w:rPr>
        <w:t>Задание – «Найди КП» приложение (Найди КП</w:t>
      </w:r>
      <w:proofErr w:type="gramStart"/>
      <w:r w:rsidRPr="00D170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77C17" w:rsidRPr="00D17069" w:rsidRDefault="00C77C17" w:rsidP="00D170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0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7069">
        <w:rPr>
          <w:rFonts w:ascii="Times New Roman" w:hAnsi="Times New Roman" w:cs="Times New Roman"/>
          <w:sz w:val="28"/>
          <w:szCs w:val="28"/>
        </w:rPr>
        <w:t xml:space="preserve">игра - </w:t>
      </w:r>
      <w:hyperlink r:id="rId5" w:history="1">
        <w:r w:rsidRPr="00D17069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https://play.google.com/store/apps/details?id=net.ucoz.ogomel.opuzzle</w:t>
        </w:r>
      </w:hyperlink>
    </w:p>
    <w:p w:rsidR="00C77C17" w:rsidRPr="00D17069" w:rsidRDefault="00C77C17" w:rsidP="00D170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C17" w:rsidRPr="00D17069" w:rsidRDefault="00C77C17" w:rsidP="00D170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69">
        <w:rPr>
          <w:rFonts w:ascii="Times New Roman" w:hAnsi="Times New Roman" w:cs="Times New Roman"/>
          <w:b/>
          <w:sz w:val="28"/>
          <w:szCs w:val="28"/>
        </w:rPr>
        <w:lastRenderedPageBreak/>
        <w:t>ОФП, ОРУ</w:t>
      </w:r>
      <w:proofErr w:type="gramStart"/>
      <w:r w:rsidRPr="00D1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6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6743"/>
      </w:tblGrid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6" w:tgtFrame="_blank" w:history="1">
              <w:r w:rsidR="00C77C17" w:rsidRPr="00D17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РАЗМИНКА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подход/повтор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отдых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скоростно-силовая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7" w:tgtFrame="_blank" w:history="1">
              <w:proofErr w:type="spellStart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плиометрические</w:t>
              </w:r>
              <w:proofErr w:type="spellEnd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отжимания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5х5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силовая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8" w:tgtFrame="_blank" w:history="1"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наклоны на одной ноге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3х8/8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tgtFrame="_blank" w:history="1"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тяга к опоре 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3х10/10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стабилизация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tgtFrame="_blank" w:history="1"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индийские отжимания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3х6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1" w:tgtFrame="_blank" w:history="1"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наклоны назад в упоре на коленях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3х6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2" w:tgtFrame="_blank" w:history="1">
              <w:proofErr w:type="spellStart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антиротационный</w:t>
              </w:r>
              <w:proofErr w:type="spellEnd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упор </w:t>
              </w:r>
            </w:hyperlink>
          </w:p>
        </w:tc>
      </w:tr>
      <w:tr w:rsidR="00C77C17" w:rsidRPr="00D17069" w:rsidTr="00D17069">
        <w:trPr>
          <w:trHeight w:val="315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3х30 сек </w:t>
            </w: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каждую сторону)</w:t>
            </w:r>
          </w:p>
        </w:tc>
        <w:tc>
          <w:tcPr>
            <w:tcW w:w="67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</w:tr>
      <w:tr w:rsidR="00C77C17" w:rsidRPr="00D17069" w:rsidTr="00D17069">
        <w:trPr>
          <w:trHeight w:val="315"/>
        </w:trPr>
        <w:tc>
          <w:tcPr>
            <w:tcW w:w="9765" w:type="dxa"/>
            <w:gridSpan w:val="2"/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кондиционная</w:t>
            </w:r>
          </w:p>
        </w:tc>
      </w:tr>
      <w:tr w:rsidR="00C77C17" w:rsidRPr="00D17069" w:rsidTr="00D1706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765" w:type="dxa"/>
            <w:gridSpan w:val="2"/>
            <w:vAlign w:val="center"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3" w:tgtFrame="_blank" w:history="1"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10 прыжковых разножек </w:t>
              </w:r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  <w:t xml:space="preserve">5 </w:t>
              </w:r>
              <w:proofErr w:type="spellStart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бурпи</w:t>
              </w:r>
              <w:proofErr w:type="spellEnd"/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C77C17" w:rsidRPr="00D170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  <w:t>оставшееся время от минуты "скалолаз"</w:t>
              </w:r>
            </w:hyperlink>
          </w:p>
        </w:tc>
      </w:tr>
      <w:tr w:rsidR="00C77C17" w:rsidRPr="00D17069" w:rsidTr="00D1706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22" w:type="dxa"/>
            <w:vAlign w:val="center"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10х1 мин</w:t>
            </w:r>
          </w:p>
        </w:tc>
        <w:tc>
          <w:tcPr>
            <w:tcW w:w="6743" w:type="dxa"/>
            <w:vAlign w:val="center"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  <w:tr w:rsidR="00C77C17" w:rsidRPr="00D17069" w:rsidTr="00D1706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022" w:type="dxa"/>
            <w:vAlign w:val="center"/>
          </w:tcPr>
          <w:p w:rsidR="00C77C17" w:rsidRPr="00D17069" w:rsidRDefault="00D17069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tgtFrame="_blank" w:history="1">
              <w:r w:rsidR="00C77C17" w:rsidRPr="00D1706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растяжка</w:t>
              </w:r>
            </w:hyperlink>
          </w:p>
        </w:tc>
        <w:tc>
          <w:tcPr>
            <w:tcW w:w="6743" w:type="dxa"/>
            <w:vAlign w:val="center"/>
          </w:tcPr>
          <w:p w:rsidR="00C77C17" w:rsidRPr="00D17069" w:rsidRDefault="00C77C17" w:rsidP="00D1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35D27" w:rsidRPr="00D17069" w:rsidRDefault="00435D27" w:rsidP="00D1706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35D27" w:rsidRPr="00D17069" w:rsidSect="00D170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17"/>
    <w:rsid w:val="00435D27"/>
    <w:rsid w:val="00C77C17"/>
    <w:rsid w:val="00D1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8t2kfHesk" TargetMode="External"/><Relationship Id="rId13" Type="http://schemas.openxmlformats.org/officeDocument/2006/relationships/hyperlink" Target="https://www.youtube.com/watch?v=CKDdC_TqW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4HsUHjvcts" TargetMode="External"/><Relationship Id="rId12" Type="http://schemas.openxmlformats.org/officeDocument/2006/relationships/hyperlink" Target="https://www.youtube.com/watch?v=a7sLOESlc3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woxdzZpdg" TargetMode="External"/><Relationship Id="rId11" Type="http://schemas.openxmlformats.org/officeDocument/2006/relationships/hyperlink" Target="https://www.youtube.com/watch?v=vNfmKje2470" TargetMode="External"/><Relationship Id="rId5" Type="http://schemas.openxmlformats.org/officeDocument/2006/relationships/hyperlink" Target="https://play.google.com/store/apps/details?id=net.ucoz.ogomel.opuzz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7U-LJ5xu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f_nUz39NQ" TargetMode="External"/><Relationship Id="rId14" Type="http://schemas.openxmlformats.org/officeDocument/2006/relationships/hyperlink" Target="https://www.youtube.com/watch?v=XWv6spIG0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МКС</cp:lastModifiedBy>
  <cp:revision>2</cp:revision>
  <dcterms:created xsi:type="dcterms:W3CDTF">2020-04-10T22:35:00Z</dcterms:created>
  <dcterms:modified xsi:type="dcterms:W3CDTF">2020-04-14T09:37:00Z</dcterms:modified>
</cp:coreProperties>
</file>